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right"/>
        <w:rPr/>
      </w:pPr>
      <w:r>
        <w:rPr>
          <w:rFonts w:cs="Times New Roman" w:ascii="Times New Roman" w:hAnsi="Times New Roman"/>
          <w:b/>
        </w:rPr>
        <w:t>Приложение № 2.</w:t>
      </w:r>
      <w:r>
        <w:rPr>
          <w:rFonts w:cs="Times New Roman" w:ascii="Times New Roman" w:hAnsi="Times New Roman"/>
          <w:b/>
        </w:rPr>
        <w:t>9</w:t>
      </w:r>
    </w:p>
    <w:p>
      <w:pPr>
        <w:pStyle w:val="Standard"/>
        <w:jc w:val="right"/>
        <w:rPr/>
      </w:pPr>
      <w:r>
        <w:rPr>
          <w:rFonts w:cs="Times New Roman" w:ascii="Times New Roman" w:hAnsi="Times New Roman"/>
        </w:rPr>
        <w:t>к ООП по специальности</w:t>
      </w:r>
    </w:p>
    <w:p>
      <w:pPr>
        <w:pStyle w:val="Standard"/>
        <w:spacing w:lineRule="auto" w:line="360"/>
        <w:jc w:val="right"/>
        <w:rPr/>
      </w:pPr>
      <w:r>
        <w:rPr>
          <w:rFonts w:eastAsia="Calibri" w:cs="Times New Roman" w:ascii="Times New Roman" w:hAnsi="Times New Roman"/>
          <w:szCs w:val="28"/>
          <w:lang w:eastAsia="en-US"/>
        </w:rPr>
        <w:t>43.02.10</w:t>
      </w:r>
      <w:r>
        <w:rPr>
          <w:rFonts w:cs="Times New Roman" w:ascii="Times New Roman" w:hAnsi="Times New Roman"/>
          <w:szCs w:val="28"/>
        </w:rPr>
        <w:t xml:space="preserve"> «Туризм»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Министерство образования Московской области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Государственное бюджетное профессиональное образовательное учреждение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Московской области «Воскресенский колледж»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351" w:type="dxa"/>
        <w:jc w:val="left"/>
        <w:tblInd w:w="4493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351"/>
      </w:tblGrid>
      <w:tr>
        <w:trPr/>
        <w:tc>
          <w:tcPr>
            <w:tcW w:w="5351" w:type="dxa"/>
            <w:tcBorders/>
          </w:tcPr>
          <w:p>
            <w:pPr>
              <w:pStyle w:val="Standard"/>
              <w:jc w:val="right"/>
              <w:rPr/>
            </w:pPr>
            <w:r>
              <w:rPr>
                <w:rFonts w:cs="Times New Roman" w:ascii="Times New Roman" w:hAnsi="Times New Roman"/>
              </w:rPr>
              <w:t>Утверждена приказом директора</w:t>
            </w:r>
          </w:p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  </w:t>
            </w:r>
            <w:r>
              <w:rPr>
                <w:rFonts w:cs="Times New Roman" w:ascii="Times New Roman" w:hAnsi="Times New Roman"/>
              </w:rPr>
              <w:t>ГБПОУ МО «Воскресенский колледж»</w:t>
            </w:r>
          </w:p>
        </w:tc>
      </w:tr>
      <w:tr>
        <w:trPr/>
        <w:tc>
          <w:tcPr>
            <w:tcW w:w="5351" w:type="dxa"/>
            <w:tcBorders/>
          </w:tcPr>
          <w:p>
            <w:pPr>
              <w:pStyle w:val="Standard"/>
              <w:jc w:val="right"/>
              <w:rPr/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 xml:space="preserve">182-о от </w:t>
            </w:r>
            <w:r>
              <w:rPr>
                <w:rFonts w:eastAsia="Times New Roman" w:cs="Times New Roman" w:ascii="Times New Roman" w:hAnsi="Times New Roman"/>
                <w:lang w:bidi="ar-SA"/>
              </w:rPr>
              <w:t>30.08.2022г.</w:t>
            </w:r>
          </w:p>
        </w:tc>
      </w:tr>
    </w:tbl>
    <w:p>
      <w:pPr>
        <w:pStyle w:val="Standard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Standard"/>
        <w:shd w:val="clear" w:color="auto" w:fill="FFFFFF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  <w:t>РАБОЧАЯ ПРОГРАММА по практической подготовке</w:t>
      </w:r>
    </w:p>
    <w:p>
      <w:pPr>
        <w:pStyle w:val="Standard"/>
        <w:shd w:val="clear" w:color="auto" w:fill="FFFFFF"/>
        <w:jc w:val="center"/>
        <w:rPr/>
      </w:pPr>
      <w:r>
        <w:rPr>
          <w:rFonts w:cs="Times New Roman" w:ascii="Times New Roman" w:hAnsi="Times New Roman"/>
          <w:caps/>
        </w:rPr>
        <w:t>ПРОИЗВОДСТВЕННОЙ практики Пп.</w:t>
      </w:r>
      <w:r>
        <w:rPr>
          <w:rFonts w:cs="Times New Roman" w:ascii="Times New Roman" w:hAnsi="Times New Roman"/>
          <w:caps/>
        </w:rPr>
        <w:t>03</w:t>
      </w:r>
      <w:r>
        <w:rPr>
          <w:rFonts w:cs="Times New Roman" w:ascii="Times New Roman" w:hAnsi="Times New Roman"/>
          <w:caps/>
        </w:rPr>
        <w:t>.01</w:t>
      </w:r>
    </w:p>
    <w:p>
      <w:pPr>
        <w:pStyle w:val="Standard"/>
        <w:widowControl w:val="false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  <w:t>ПМ.</w:t>
      </w:r>
      <w:r>
        <w:rPr>
          <w:rFonts w:cs="Times New Roman" w:ascii="Times New Roman" w:hAnsi="Times New Roman"/>
          <w:caps/>
        </w:rPr>
        <w:t>03</w:t>
      </w:r>
      <w:r>
        <w:rPr>
          <w:rFonts w:cs="Times New Roman" w:ascii="Times New Roman" w:hAnsi="Times New Roman"/>
          <w:caps/>
        </w:rPr>
        <w:t xml:space="preserve">  Предоставление </w:t>
      </w:r>
      <w:r>
        <w:rPr>
          <w:rFonts w:cs="Times New Roman" w:ascii="Times New Roman" w:hAnsi="Times New Roman"/>
          <w:caps/>
        </w:rPr>
        <w:t>туроператорских</w:t>
      </w:r>
      <w:r>
        <w:rPr>
          <w:rFonts w:cs="Times New Roman" w:ascii="Times New Roman" w:hAnsi="Times New Roman"/>
          <w:caps/>
        </w:rPr>
        <w:t xml:space="preserve"> услуг</w:t>
      </w:r>
    </w:p>
    <w:p>
      <w:pPr>
        <w:pStyle w:val="Standard"/>
        <w:shd w:val="clear" w:color="auto" w:fill="FFFFFF"/>
        <w:ind w:hanging="1118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andard"/>
        <w:widowControl w:val="false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8"/>
        <w:jc w:val="center"/>
        <w:rPr>
          <w:rFonts w:ascii="Times New Roman" w:hAnsi="Times New Roman" w:cs="Times New Roman"/>
          <w:bCs/>
          <w:i/>
          <w:i/>
        </w:rPr>
      </w:pPr>
      <w:r>
        <w:rPr>
          <w:rFonts w:cs="Times New Roman" w:ascii="Times New Roman" w:hAnsi="Times New Roman"/>
          <w:bCs/>
          <w:i/>
        </w:rPr>
      </w:r>
    </w:p>
    <w:p>
      <w:pPr>
        <w:pStyle w:val="Standard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andard"/>
        <w:widowControl w:val="false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b/>
          <w:b/>
          <w:bCs/>
          <w:caps/>
        </w:rPr>
      </w:pPr>
      <w:r>
        <w:rPr>
          <w:rFonts w:cs="Times New Roman" w:ascii="Times New Roman" w:hAnsi="Times New Roman"/>
          <w:b/>
          <w:bCs/>
          <w:caps/>
        </w:rPr>
      </w:r>
    </w:p>
    <w:p>
      <w:pPr>
        <w:pStyle w:val="Standard"/>
        <w:widowControl w:val="false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b/>
          <w:b/>
          <w:caps/>
        </w:rPr>
      </w:pPr>
      <w:r>
        <w:rPr>
          <w:rFonts w:cs="Times New Roman" w:ascii="Times New Roman" w:hAnsi="Times New Roman"/>
          <w:b/>
          <w:caps/>
        </w:rPr>
      </w:r>
    </w:p>
    <w:p>
      <w:pPr>
        <w:pStyle w:val="Standard"/>
        <w:widowControl w:val="false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andard"/>
        <w:widowControl w:val="false"/>
        <w:shd w:val="clear" w:color="auto" w:fill="FFFFFF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Standard"/>
        <w:widowControl w:val="false"/>
        <w:shd w:val="clear" w:color="auto" w:fill="FFFFFF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Воскресенск, 2023 г.</w:t>
      </w:r>
    </w:p>
    <w:p>
      <w:pPr>
        <w:pStyle w:val="Standard"/>
        <w:widowControl w:val="false"/>
        <w:shd w:val="clear" w:color="auto" w:fill="FFFFFF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Standard"/>
        <w:widowControl w:val="false"/>
        <w:tabs>
          <w:tab w:val="clear" w:pos="408"/>
          <w:tab w:val="left" w:pos="3840" w:leader="none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ab/>
      </w:r>
    </w:p>
    <w:p>
      <w:pPr>
        <w:pStyle w:val="Standard"/>
        <w:ind w:firstLine="709"/>
        <w:jc w:val="both"/>
        <w:rPr/>
      </w:pPr>
      <w:r>
        <w:rPr>
          <w:rFonts w:cs="Times New Roman" w:ascii="Times New Roman" w:hAnsi="Times New Roman"/>
        </w:rPr>
        <w:t>Программа ПП.</w:t>
      </w:r>
      <w:r>
        <w:rPr>
          <w:rFonts w:cs="Times New Roman" w:ascii="Times New Roman" w:hAnsi="Times New Roman"/>
        </w:rPr>
        <w:t>03</w:t>
      </w:r>
      <w:r>
        <w:rPr>
          <w:rFonts w:cs="Times New Roman" w:ascii="Times New Roman" w:hAnsi="Times New Roman"/>
        </w:rPr>
        <w:t xml:space="preserve">.01 </w:t>
      </w:r>
      <w:r>
        <w:rPr>
          <w:rFonts w:eastAsia="Times New Roman" w:cs="Times New Roman" w:ascii="Times New Roman" w:hAnsi="Times New Roman"/>
          <w:color w:val="000000"/>
          <w:lang w:bidi="ar-SA"/>
        </w:rPr>
        <w:t>Производственная  практика</w:t>
      </w:r>
      <w:r>
        <w:rPr>
          <w:rFonts w:cs="Times New Roman" w:ascii="Times New Roman" w:hAnsi="Times New Roman"/>
        </w:rPr>
        <w:t xml:space="preserve"> по ПМ.</w:t>
      </w:r>
      <w:r>
        <w:rPr>
          <w:rFonts w:cs="Times New Roman" w:ascii="Times New Roman" w:hAnsi="Times New Roman"/>
        </w:rPr>
        <w:t>03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color w:val="000000"/>
          <w:lang w:bidi="ar-SA"/>
        </w:rPr>
        <w:t xml:space="preserve">Предоставление </w:t>
      </w:r>
      <w:r>
        <w:rPr>
          <w:rFonts w:eastAsia="Times New Roman" w:cs="Times New Roman" w:ascii="Times New Roman" w:hAnsi="Times New Roman"/>
          <w:color w:val="000000"/>
          <w:lang w:bidi="ar-SA"/>
        </w:rPr>
        <w:t>туроператорских</w:t>
      </w:r>
      <w:r>
        <w:rPr>
          <w:rFonts w:eastAsia="Times New Roman" w:cs="Times New Roman" w:ascii="Times New Roman" w:hAnsi="Times New Roman"/>
          <w:color w:val="000000"/>
          <w:lang w:bidi="ar-SA"/>
        </w:rPr>
        <w:t xml:space="preserve"> услуг</w:t>
      </w:r>
      <w:r>
        <w:rPr>
          <w:rFonts w:cs="Times New Roman" w:ascii="Times New Roman" w:hAnsi="Times New Roman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43</w:t>
      </w:r>
      <w:r>
        <w:rPr>
          <w:rFonts w:eastAsia="Calibri" w:cs="Times New Roman" w:ascii="Times New Roman" w:hAnsi="Times New Roman"/>
          <w:szCs w:val="28"/>
          <w:lang w:eastAsia="en-US"/>
        </w:rPr>
        <w:t>.02.10</w:t>
      </w:r>
      <w:r>
        <w:rPr>
          <w:rFonts w:cs="Times New Roman" w:ascii="Times New Roman" w:hAnsi="Times New Roman"/>
          <w:szCs w:val="28"/>
        </w:rPr>
        <w:t xml:space="preserve"> «Туризм»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bCs/>
        </w:rPr>
        <w:t xml:space="preserve"> утверждённого приказом Министерства образования и  науки Российской Федерации от </w:t>
      </w:r>
      <w:r>
        <w:rPr>
          <w:rFonts w:eastAsia="Times New Roman" w:cs="Times New Roman" w:ascii="Times New Roman" w:hAnsi="Times New Roman"/>
          <w:bCs/>
          <w:lang w:bidi="ar-SA"/>
        </w:rPr>
        <w:t>07 мая</w:t>
      </w:r>
      <w:r>
        <w:rPr>
          <w:rFonts w:cs="Times New Roman" w:ascii="Times New Roman" w:hAnsi="Times New Roman"/>
          <w:bCs/>
        </w:rPr>
        <w:t xml:space="preserve"> 2014 года № 474.</w:t>
      </w:r>
    </w:p>
    <w:p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widowControl w:val="false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widowControl w:val="false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Организация-разработчик: ГБПОУ МО «Воскресенский колледж»</w:t>
      </w:r>
    </w:p>
    <w:p>
      <w:pPr>
        <w:pStyle w:val="Standard"/>
        <w:widowControl w:val="false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widowControl w:val="false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Разработчик: преподаватель ГБПОУ МО «Воскресенский колледж»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Standard"/>
        <w:widowControl w:val="false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Курнышова Анна Михайловна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>СОДЕРЖАНИЕ</w:t>
      </w:r>
    </w:p>
    <w:p>
      <w:pPr>
        <w:pStyle w:val="Standard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tbl>
      <w:tblPr>
        <w:tblW w:w="9355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500"/>
        <w:gridCol w:w="1854"/>
      </w:tblGrid>
      <w:tr>
        <w:trPr/>
        <w:tc>
          <w:tcPr>
            <w:tcW w:w="7500" w:type="dxa"/>
            <w:tcBorders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</w:rPr>
              <w:t>ОБЩАЯ ХАРАКТЕРИСТИКА  ПРОИЗВОДСТВЕННОЙ ПРАКТИКИ</w:t>
            </w:r>
          </w:p>
          <w:p>
            <w:pPr>
              <w:pStyle w:val="Standard"/>
              <w:numPr>
                <w:ilvl w:val="0"/>
                <w:numId w:val="6"/>
              </w:numPr>
              <w:tabs>
                <w:tab w:val="clear" w:pos="408"/>
                <w:tab w:val="left" w:pos="284" w:leader="none"/>
              </w:tabs>
              <w:ind w:hanging="36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54" w:type="dxa"/>
            <w:tcBorders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</w:rPr>
              <w:t>СТРУКТУРА И СОДЕРЖАНИЕ ПРОИЗВОДСТВЕННОЙ ПРАКТИКИ</w:t>
            </w:r>
          </w:p>
          <w:p>
            <w:pPr>
              <w:pStyle w:val="Standard"/>
              <w:numPr>
                <w:ilvl w:val="0"/>
                <w:numId w:val="7"/>
              </w:numPr>
              <w:tabs>
                <w:tab w:val="clear" w:pos="408"/>
                <w:tab w:val="left" w:pos="284" w:leader="none"/>
              </w:tabs>
              <w:ind w:hanging="36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</w:rPr>
              <w:t xml:space="preserve">УСЛОВИЯ РЕАЛИЗАЦИИ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lang w:bidi="ar-SA"/>
              </w:rPr>
              <w:t>ПРОИЗВОДСТВЕННОЙ ПРАКТИКИ</w:t>
            </w:r>
          </w:p>
          <w:p>
            <w:pPr>
              <w:pStyle w:val="Standard"/>
              <w:numPr>
                <w:ilvl w:val="0"/>
                <w:numId w:val="8"/>
              </w:numPr>
              <w:tabs>
                <w:tab w:val="clear" w:pos="408"/>
                <w:tab w:val="left" w:pos="284" w:leader="none"/>
              </w:tabs>
              <w:ind w:hanging="36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54" w:type="dxa"/>
            <w:tcBorders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Standard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</w:rPr>
              <w:t xml:space="preserve">КОНТРОЛЬ И ОЦЕНКА РЕЗУЛЬТАТОВ ОСВОЕНИЯ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lang w:bidi="ar-SA"/>
              </w:rPr>
              <w:t>ПРОИЗВОДСТВЕННОЙ ПРАКТИКИ</w:t>
            </w:r>
          </w:p>
          <w:p>
            <w:pPr>
              <w:pStyle w:val="Standard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54" w:type="dxa"/>
            <w:tcBorders/>
          </w:tcPr>
          <w:p>
            <w:pPr>
              <w:pStyle w:val="Standard"/>
              <w:snapToGrid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418" w:right="851" w:header="0" w:top="1134" w:footer="709" w:bottom="992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andard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1. ОБЩАЯ ХАРАКТЕРИСТИКА РАБОЧЕЙ ПРОГРАММЫ</w:t>
      </w:r>
    </w:p>
    <w:p>
      <w:pPr>
        <w:pStyle w:val="Standard"/>
        <w:jc w:val="center"/>
        <w:rPr>
          <w:rFonts w:cs="Mangal"/>
          <w:szCs w:val="21"/>
        </w:rPr>
      </w:pPr>
      <w:r>
        <w:rPr>
          <w:rFonts w:eastAsia="Times New Roman" w:cs="Times New Roman" w:ascii="Times New Roman" w:hAnsi="Times New Roman"/>
          <w:b/>
          <w:color w:val="000000"/>
          <w:lang w:bidi="ar-SA"/>
        </w:rPr>
        <w:t>ПРОИЗВОДСТВЕННОЙ  ПРАКТИКИ</w:t>
      </w:r>
    </w:p>
    <w:p>
      <w:pPr>
        <w:pStyle w:val="Standard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jc w:val="center"/>
        <w:rPr>
          <w:rFonts w:cs="Mangal"/>
          <w:szCs w:val="21"/>
        </w:rPr>
      </w:pPr>
      <w:r>
        <w:rPr>
          <w:rFonts w:cs="Times New Roman" w:ascii="Times New Roman" w:hAnsi="Times New Roman"/>
          <w:b/>
        </w:rPr>
        <w:t>«П</w:t>
      </w:r>
      <w:r>
        <w:rPr>
          <w:rFonts w:eastAsia="Times New Roman" w:cs="Times New Roman" w:ascii="Times New Roman" w:hAnsi="Times New Roman"/>
          <w:b/>
          <w:color w:val="000000"/>
          <w:lang w:bidi="ar-SA"/>
        </w:rPr>
        <w:t xml:space="preserve">П </w:t>
      </w:r>
      <w:r>
        <w:rPr>
          <w:rFonts w:eastAsia="Times New Roman" w:cs="Times New Roman" w:ascii="Times New Roman" w:hAnsi="Times New Roman"/>
          <w:b/>
          <w:color w:val="000000"/>
          <w:lang w:bidi="ar-SA"/>
        </w:rPr>
        <w:t>03</w:t>
      </w:r>
      <w:r>
        <w:rPr>
          <w:rFonts w:eastAsia="Times New Roman" w:cs="Times New Roman" w:ascii="Times New Roman" w:hAnsi="Times New Roman"/>
          <w:b/>
          <w:color w:val="000000"/>
          <w:lang w:bidi="ar-SA"/>
        </w:rPr>
        <w:t xml:space="preserve">.01 Производственная практика по ПМ </w:t>
      </w:r>
      <w:r>
        <w:rPr>
          <w:rFonts w:eastAsia="Times New Roman" w:cs="Times New Roman" w:ascii="Times New Roman" w:hAnsi="Times New Roman"/>
          <w:b/>
          <w:color w:val="000000"/>
          <w:lang w:bidi="ar-SA"/>
        </w:rPr>
        <w:t>03</w:t>
      </w:r>
      <w:r>
        <w:rPr>
          <w:rFonts w:eastAsia="Times New Roman" w:cs="Times New Roman" w:ascii="Times New Roman" w:hAnsi="Times New Roman"/>
          <w:b/>
          <w:color w:val="000000"/>
          <w:lang w:bidi="ar-SA"/>
        </w:rPr>
        <w:t xml:space="preserve">. Предоставление </w:t>
      </w:r>
      <w:r>
        <w:rPr>
          <w:rFonts w:eastAsia="Times New Roman" w:cs="Times New Roman" w:ascii="Times New Roman" w:hAnsi="Times New Roman"/>
          <w:b/>
          <w:color w:val="000000"/>
          <w:lang w:bidi="ar-SA"/>
        </w:rPr>
        <w:t>туроператорских</w:t>
      </w:r>
      <w:r>
        <w:rPr>
          <w:rFonts w:eastAsia="Times New Roman" w:cs="Times New Roman" w:ascii="Times New Roman" w:hAnsi="Times New Roman"/>
          <w:color w:val="000000"/>
          <w:lang w:bidi="ar-SA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lang w:bidi="ar-SA"/>
        </w:rPr>
        <w:t>услуг</w:t>
      </w:r>
      <w:r>
        <w:rPr>
          <w:rFonts w:cs="Times New Roman" w:ascii="Times New Roman" w:hAnsi="Times New Roman"/>
          <w:b/>
        </w:rPr>
        <w:t>»</w:t>
      </w:r>
    </w:p>
    <w:p>
      <w:pPr>
        <w:pStyle w:val="Standard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ind w:firstLine="709"/>
        <w:rPr>
          <w:rFonts w:cs="Mangal"/>
          <w:szCs w:val="21"/>
        </w:rPr>
      </w:pPr>
      <w:r>
        <w:rPr>
          <w:rFonts w:cs="Times New Roman" w:ascii="Times New Roman" w:hAnsi="Times New Roman"/>
          <w:b/>
        </w:rPr>
        <w:t xml:space="preserve">1.1. </w:t>
      </w:r>
      <w:bookmarkStart w:id="0" w:name="_Hlk511590080"/>
      <w:r>
        <w:rPr>
          <w:rFonts w:cs="Times New Roman" w:ascii="Times New Roman" w:hAnsi="Times New Roman"/>
          <w:b/>
        </w:rPr>
        <w:t>Область применения рабочей программы</w:t>
      </w:r>
      <w:bookmarkEnd w:id="0"/>
    </w:p>
    <w:p>
      <w:pPr>
        <w:pStyle w:val="Standard"/>
        <w:ind w:firstLine="709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ind w:firstLine="709"/>
        <w:jc w:val="both"/>
        <w:rPr>
          <w:rFonts w:cs="Mangal"/>
          <w:szCs w:val="21"/>
        </w:rPr>
      </w:pPr>
      <w:r>
        <w:rPr>
          <w:rFonts w:cs="Times New Roman" w:ascii="Times New Roman" w:hAnsi="Times New Roman"/>
        </w:rPr>
        <w:t>Рабочая программа П</w:t>
      </w:r>
      <w:r>
        <w:rPr>
          <w:rFonts w:eastAsia="Times New Roman" w:cs="Times New Roman" w:ascii="Times New Roman" w:hAnsi="Times New Roman"/>
          <w:color w:val="000000"/>
          <w:lang w:bidi="ar-SA"/>
        </w:rPr>
        <w:t xml:space="preserve">П </w:t>
      </w:r>
      <w:r>
        <w:rPr>
          <w:rFonts w:eastAsia="Times New Roman" w:cs="Times New Roman" w:ascii="Times New Roman" w:hAnsi="Times New Roman"/>
          <w:color w:val="000000"/>
          <w:lang w:bidi="ar-SA"/>
        </w:rPr>
        <w:t>03</w:t>
      </w:r>
      <w:r>
        <w:rPr>
          <w:rFonts w:eastAsia="Times New Roman" w:cs="Times New Roman" w:ascii="Times New Roman" w:hAnsi="Times New Roman"/>
          <w:color w:val="000000"/>
          <w:lang w:bidi="ar-SA"/>
        </w:rPr>
        <w:t xml:space="preserve">.01 Производственная практика по ПМ </w:t>
      </w:r>
      <w:r>
        <w:rPr>
          <w:rFonts w:eastAsia="Times New Roman" w:cs="Times New Roman" w:ascii="Times New Roman" w:hAnsi="Times New Roman"/>
          <w:color w:val="000000"/>
          <w:lang w:bidi="ar-SA"/>
        </w:rPr>
        <w:t>03</w:t>
      </w:r>
      <w:r>
        <w:rPr>
          <w:rFonts w:eastAsia="Times New Roman" w:cs="Times New Roman" w:ascii="Times New Roman" w:hAnsi="Times New Roman"/>
          <w:color w:val="000000"/>
          <w:lang w:bidi="ar-SA"/>
        </w:rPr>
        <w:t xml:space="preserve">. Предоставление  </w:t>
      </w:r>
      <w:r>
        <w:rPr>
          <w:rFonts w:eastAsia="Times New Roman" w:cs="Times New Roman" w:ascii="Times New Roman" w:hAnsi="Times New Roman"/>
          <w:color w:val="000000"/>
          <w:lang w:bidi="ar-SA"/>
        </w:rPr>
        <w:t>туроператорских</w:t>
      </w:r>
      <w:r>
        <w:rPr>
          <w:rFonts w:eastAsia="Times New Roman" w:cs="Times New Roman" w:ascii="Times New Roman" w:hAnsi="Times New Roman"/>
          <w:color w:val="000000"/>
          <w:lang w:bidi="ar-SA"/>
        </w:rPr>
        <w:t xml:space="preserve"> услуг</w:t>
      </w:r>
      <w:r>
        <w:rPr>
          <w:rFonts w:cs="Times New Roman" w:ascii="Times New Roman" w:hAnsi="Times New Roman"/>
        </w:rPr>
        <w:t xml:space="preserve"> является частью основной образовательной программы в соответствии с ФГОС СПО  43</w:t>
      </w:r>
      <w:r>
        <w:rPr>
          <w:rFonts w:eastAsia="Calibri" w:cs="Times New Roman" w:ascii="Times New Roman" w:hAnsi="Times New Roman"/>
          <w:szCs w:val="28"/>
          <w:lang w:eastAsia="en-US"/>
        </w:rPr>
        <w:t>.02.10</w:t>
      </w:r>
      <w:r>
        <w:rPr>
          <w:rFonts w:cs="Times New Roman" w:ascii="Times New Roman" w:hAnsi="Times New Roman"/>
          <w:szCs w:val="28"/>
        </w:rPr>
        <w:t xml:space="preserve"> «Туризм», </w:t>
      </w:r>
      <w:r>
        <w:rPr>
          <w:rFonts w:cs="Times New Roman" w:ascii="Times New Roman" w:hAnsi="Times New Roman"/>
        </w:rPr>
        <w:t xml:space="preserve">утвержденным приказом № </w:t>
      </w:r>
      <w:r>
        <w:rPr>
          <w:rFonts w:eastAsia="Times New Roman" w:cs="Times New Roman" w:ascii="Times New Roman" w:hAnsi="Times New Roman"/>
          <w:color w:val="000000"/>
          <w:lang w:bidi="ar-SA"/>
        </w:rPr>
        <w:t>474</w:t>
      </w:r>
      <w:r>
        <w:rPr>
          <w:rFonts w:cs="Times New Roman" w:ascii="Times New Roman" w:hAnsi="Times New Roman"/>
        </w:rPr>
        <w:t xml:space="preserve"> Министерства образования и науки Российской Федерации от </w:t>
      </w:r>
      <w:r>
        <w:rPr>
          <w:rFonts w:eastAsia="Times New Roman" w:cs="Times New Roman" w:ascii="Times New Roman" w:hAnsi="Times New Roman"/>
          <w:color w:val="000000"/>
          <w:lang w:bidi="ar-SA"/>
        </w:rPr>
        <w:t>07</w:t>
      </w:r>
      <w:r>
        <w:rPr>
          <w:rFonts w:cs="Times New Roman" w:ascii="Times New Roman" w:hAnsi="Times New Roman"/>
        </w:rPr>
        <w:t>.</w:t>
      </w:r>
      <w:r>
        <w:rPr>
          <w:rFonts w:eastAsia="Times New Roman" w:cs="Times New Roman" w:ascii="Times New Roman" w:hAnsi="Times New Roman"/>
          <w:color w:val="000000"/>
          <w:lang w:bidi="ar-SA"/>
        </w:rPr>
        <w:t>05</w:t>
      </w:r>
      <w:r>
        <w:rPr>
          <w:rFonts w:cs="Times New Roman" w:ascii="Times New Roman" w:hAnsi="Times New Roman"/>
        </w:rPr>
        <w:t>.201</w:t>
      </w:r>
      <w:r>
        <w:rPr>
          <w:rFonts w:eastAsia="Times New Roman" w:cs="Times New Roman" w:ascii="Times New Roman" w:hAnsi="Times New Roman"/>
          <w:color w:val="000000"/>
          <w:lang w:bidi="ar-SA"/>
        </w:rPr>
        <w:t>4</w:t>
      </w:r>
      <w:r>
        <w:rPr>
          <w:rFonts w:cs="Times New Roman" w:ascii="Times New Roman" w:hAnsi="Times New Roman"/>
        </w:rPr>
        <w:t>.</w:t>
      </w:r>
    </w:p>
    <w:p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firstLine="709"/>
        <w:jc w:val="both"/>
        <w:rPr>
          <w:rFonts w:cs="Mangal"/>
          <w:szCs w:val="21"/>
        </w:rPr>
      </w:pPr>
      <w:r>
        <w:rPr>
          <w:rFonts w:cs="Times New Roman" w:ascii="Times New Roman" w:hAnsi="Times New Roman"/>
          <w:b/>
        </w:rPr>
        <w:t xml:space="preserve">1.2. Цель и планируемые результаты освоения программы </w:t>
      </w:r>
      <w:r>
        <w:rPr>
          <w:rFonts w:eastAsia="Times New Roman" w:cs="Times New Roman" w:ascii="Times New Roman" w:hAnsi="Times New Roman"/>
          <w:b/>
          <w:color w:val="000000"/>
          <w:lang w:bidi="ar-SA"/>
        </w:rPr>
        <w:t>производственной</w:t>
      </w:r>
      <w:r>
        <w:rPr>
          <w:rFonts w:cs="Times New Roman" w:ascii="Times New Roman" w:hAnsi="Times New Roman"/>
          <w:b/>
        </w:rPr>
        <w:t xml:space="preserve"> практики</w:t>
      </w:r>
    </w:p>
    <w:p>
      <w:pPr>
        <w:pStyle w:val="Standard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ind w:firstLine="709"/>
        <w:jc w:val="both"/>
        <w:rPr>
          <w:rFonts w:cs="Mangal"/>
          <w:szCs w:val="21"/>
        </w:rPr>
      </w:pPr>
      <w:r>
        <w:rPr>
          <w:rFonts w:cs="Times New Roman" w:ascii="Times New Roman" w:hAnsi="Times New Roman"/>
        </w:rPr>
        <w:t xml:space="preserve">В результате освоения программы производственной практики у студентов должен сформироваться практический опыт по основному виду деятельности </w:t>
      </w:r>
      <w:r>
        <w:rPr>
          <w:rStyle w:val="Style13"/>
          <w:rFonts w:ascii="Times New Roman" w:hAnsi="Times New Roman"/>
          <w:i w:val="false"/>
          <w:lang w:eastAsia="ru-RU"/>
        </w:rPr>
        <w:t xml:space="preserve">ВД </w:t>
      </w:r>
      <w:r>
        <w:rPr>
          <w:rStyle w:val="Style13"/>
          <w:rFonts w:cs="Times New Roman" w:ascii="Times New Roman" w:hAnsi="Times New Roman"/>
          <w:i w:val="false"/>
          <w:lang w:eastAsia="ru-RU"/>
        </w:rPr>
        <w:t xml:space="preserve">3 </w:t>
      </w:r>
      <w:r>
        <w:rPr>
          <w:rStyle w:val="Style13"/>
          <w:rFonts w:ascii="Times New Roman" w:hAnsi="Times New Roman"/>
          <w:i w:val="false"/>
          <w:lang w:eastAsia="ru-RU"/>
        </w:rPr>
        <w:t xml:space="preserve">Предоставление </w:t>
      </w:r>
      <w:r>
        <w:rPr>
          <w:rFonts w:eastAsia="Times New Roman" w:cs="Times New Roman" w:ascii="Times New Roman" w:hAnsi="Times New Roman"/>
          <w:color w:val="000000"/>
          <w:lang w:bidi="ar-SA"/>
        </w:rPr>
        <w:t>туроператорских</w:t>
      </w:r>
      <w:r>
        <w:rPr>
          <w:rFonts w:eastAsia="Times New Roman" w:cs="Times New Roman" w:ascii="Times New Roman" w:hAnsi="Times New Roman"/>
          <w:color w:val="000000"/>
          <w:lang w:bidi="ar-SA"/>
        </w:rPr>
        <w:t xml:space="preserve"> </w:t>
      </w:r>
      <w:r>
        <w:rPr>
          <w:rStyle w:val="Style13"/>
          <w:rFonts w:ascii="Times New Roman" w:hAnsi="Times New Roman"/>
          <w:i w:val="false"/>
          <w:lang w:eastAsia="ru-RU"/>
        </w:rPr>
        <w:t>услуг</w:t>
      </w:r>
      <w:r>
        <w:rPr/>
        <w:t xml:space="preserve"> </w:t>
      </w:r>
      <w:r>
        <w:rPr>
          <w:rFonts w:cs="Times New Roman" w:ascii="Times New Roman" w:hAnsi="Times New Roman"/>
        </w:rPr>
        <w:t xml:space="preserve">и соответствующим ему </w:t>
      </w:r>
      <w:r>
        <w:rPr/>
        <w:t xml:space="preserve">общим </w:t>
      </w:r>
      <w:r>
        <w:rPr>
          <w:rFonts w:cs="Times New Roman" w:ascii="Times New Roman" w:hAnsi="Times New Roman"/>
        </w:rPr>
        <w:t>компетенциям и профессиональным компетенциям:</w:t>
      </w:r>
    </w:p>
    <w:p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</w:r>
    </w:p>
    <w:tbl>
      <w:tblPr>
        <w:tblW w:w="9943" w:type="dxa"/>
        <w:jc w:val="left"/>
        <w:tblInd w:w="-4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36"/>
        <w:gridCol w:w="2835"/>
        <w:gridCol w:w="2977"/>
        <w:gridCol w:w="2995"/>
      </w:tblGrid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Код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ОК, ПК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Умения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Знания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Практический опыт</w:t>
            </w:r>
          </w:p>
        </w:tc>
      </w:tr>
      <w:tr>
        <w:trPr>
          <w:trHeight w:val="1265" w:hRule="atLeast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ОК 01.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ОК 02.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ОК 03.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ОК 04.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ОК 05.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ОК 06.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ОК 07.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ОК 08.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ОК 09.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ПК 3.1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ПК 3.2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ПК 3.3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ПК 3.4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1.осуществлять маркетинговые исследования, использовать их результаты при создании туристского продукта и для переговоров с турагентствами;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2.проводить анализ деятельности других туркомпаний;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3.работать на специализированных выставках с целью организации презентаций, распространения рекламных материалов и сбора информации;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4.обрабатывать информацию и анализировать результаты;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5.налаживать контакты с торговыми представительствами других регионов и стран;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6.работать с запросами клиентов, в том числе и иностранных;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7.работать с информационными и справочными материалами;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8.составлять программы туров для российских и зарубежных клиентов;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9.составлять турпакеты с использованием иностранного языка;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10.оформлять документы для консульств, оформлять регистрацию иностранным гражданам;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11.оформлять страховые полисы;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12.вести документооборот с использованием информационных технологий;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13.анализировать и решать проблемы, возникающие во время тура, принимать меры по устранению причин, повлекших возникновение проблемы;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14.рассчитывать стоимость проживания, питания, транспортного и экскурсионного обслуживания;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15.рассчитывать себестоимость турпакета и определять цену турпродукта;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16.работать с агентскими договорами;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17.использовать каталоги и ценовые приложения;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18.консультировать партнеров по турпродуктам, оказывать помощь в продвижении и реализации турпродукта;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19.работать с заявками на бронирование туруслуг;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20.предоставлять информацию турагентам по рекламным турам;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21.использовать различные методы поощрения турагентов, рассчитывать для них комиссионное вознаграждение;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>22.использовать эффективные методы общения с клиентами на русском и иностранном языках.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1.виды рекламного продукта;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2.правила работы на выставках, методы анализа результатов деятельности на выставках;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3.способы обработки статистических данных;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4.методы работы с базами данных;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5.методику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6.планирование программ турпоездок;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7.основные правила и методику составления программ туров;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8.правила оформления документов при работе с консульскими учреждениями, государственными организациями и страховыми компаниями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9.способы устранения проблем, возникающих во время тура;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10.методики расчета стоимости проживания, питания, транспортного и экскурсионного обслуживания;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11.методики расчета себестоимости турпакета и определения цены турпродукта;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12.методику создания агентской сети и содержание агентских договоров;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13.основные формы работы с турагентами по продвижению и реализации турпродукта;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14.правила бронирования туруслуг;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15.методику организации рекламных туров;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16.правила расчетов с турагентами и способы их поощрения;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17.основы маркетинга и методику проведения маркетинговых исследований;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18.технику проведения рекламной кампании;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19.методику формирования содержания и выбора дизайна рекламных материалов техники эффективного делового общения, протокол и этикет;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lang w:eastAsia="zh-CN"/>
              </w:rPr>
            </w:pPr>
            <w:r>
              <w:rPr/>
              <w:t>20.специфику норм общения с иностранными клиентами и агентами.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>1.проведения маркетинговых исследований и создания базы данных по туристским продуктам;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 </w:t>
            </w:r>
            <w:r>
              <w:rPr/>
              <w:t xml:space="preserve">2.планирования программ турпоездок, составления программ тура и турпакета;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3.предоставления сопутствующих услуг;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>4.расчета себестоимости услуг, включенных в состав тура, и определения цены турпродукта;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>5.взаимодействия с турагентами по реализации турпродукта;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6.работы с российскими и иностранными клиентами и агентами по продвижению турпродукта на рынке туристских услуг;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lang w:eastAsia="zh-CN"/>
              </w:rPr>
            </w:pPr>
            <w:r>
              <w:rPr/>
              <w:t>7.планирования рекламной кампании, проведения презентаций, включая работу на специализированных выставках.</w:t>
            </w:r>
          </w:p>
        </w:tc>
      </w:tr>
    </w:tbl>
    <w:p>
      <w:pPr>
        <w:pStyle w:val="Standard"/>
        <w:ind w:firstLine="709"/>
        <w:rPr>
          <w:rFonts w:cs="Mangal"/>
          <w:szCs w:val="21"/>
        </w:rPr>
      </w:pPr>
      <w:r>
        <w:rPr>
          <w:rFonts w:cs="Times New Roman" w:ascii="Times New Roman" w:hAnsi="Times New Roman"/>
          <w:b/>
        </w:rPr>
        <w:t xml:space="preserve">1.3. Распределение планируемых результатов освоения </w:t>
      </w:r>
      <w:r>
        <w:rPr>
          <w:rFonts w:eastAsia="Times New Roman" w:cs="Times New Roman" w:ascii="Times New Roman" w:hAnsi="Times New Roman"/>
          <w:b/>
          <w:lang w:bidi="ar-SA"/>
        </w:rPr>
        <w:t>производственной практики</w:t>
      </w:r>
      <w:r>
        <w:rPr>
          <w:rFonts w:cs="Times New Roman" w:ascii="Times New Roman" w:hAnsi="Times New Roman"/>
          <w:b/>
        </w:rPr>
        <w:t>:</w:t>
      </w:r>
    </w:p>
    <w:p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рамках программы учебной дисциплины обучающимися осваиваются умения и знания</w:t>
      </w:r>
    </w:p>
    <w:p>
      <w:pPr>
        <w:pStyle w:val="Standard"/>
        <w:ind w:firstLine="709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ind w:firstLine="709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9909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99"/>
        <w:gridCol w:w="2454"/>
        <w:gridCol w:w="3078"/>
        <w:gridCol w:w="3278"/>
      </w:tblGrid>
      <w:tr>
        <w:trPr>
          <w:trHeight w:val="649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Код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ОК, ПК, ЛР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Умения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ОК 01.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1.осуществлять маркетинговые исследования, использовать их результаты при создании туристского продукта и для переговоров с турагентствами;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2.проводить анализ деятельности других туркомпаний;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4.методы работы с базами данных;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7.основные правила и методику составления программ туров;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17.основы маркетинга и методику проведения маркетинговых исследований; </w:t>
            </w:r>
          </w:p>
        </w:tc>
      </w:tr>
      <w:tr>
        <w:trPr>
          <w:trHeight w:val="212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ОК 02.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Организовывать собственную деятельность, выбирать типовые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методы и способы выполнения профессиональных задач, оценивать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их эффективность и качество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3.работать на специализированных выставках с целью организации презентаций, распространения рекламных материалов и сбора информации;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4.обрабатывать информацию и анализировать результаты;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4.методы работы с базами данных;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5.методику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 </w:t>
            </w:r>
          </w:p>
        </w:tc>
      </w:tr>
      <w:tr>
        <w:trPr>
          <w:trHeight w:val="212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ОК 03.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нести за них ответственность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13.анализировать и решать проблемы, возникающие во время тура, принимать меры по устранению причин, повлекших возникновение проблемы;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9.способы устранения проблем, возникающих во время тура;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</w:tr>
      <w:tr>
        <w:trPr>
          <w:trHeight w:val="212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ОК 04.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Осуществлять поиск и использование информации, необходимой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для эффективного выполнения профессиональных задач,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профессионального и личностного развития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4.обрабатывать информацию и анализировать результаты;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5.методику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 </w:t>
            </w:r>
          </w:p>
        </w:tc>
      </w:tr>
      <w:tr>
        <w:trPr>
          <w:trHeight w:val="212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ОК 05.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Использовать информационно-коммуникационные технологии 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3.работать на специализированных выставках с целью организации презентаций, распространения рекламных материалов и сбора информации;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5.налаживать контакты с торговыми представительствами других регионов и стран;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16"/>
              <w:widowControl w:val="false"/>
              <w:spacing w:beforeAutospacing="0" w:before="280" w:afterAutospacing="0" w:after="0"/>
              <w:rPr>
                <w:lang w:eastAsia="zh-CN"/>
              </w:rPr>
            </w:pPr>
            <w:r>
              <w:rPr/>
              <w:t>5.методику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</w:t>
            </w:r>
          </w:p>
        </w:tc>
      </w:tr>
      <w:tr>
        <w:trPr>
          <w:trHeight w:val="212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ОК 06.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Работать в коллективе и команде, эффективно общаться с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коллегами, руководством, потребителями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18.консультировать партнеров по турпродуктам, оказывать помощь в продвижении и реализации турпродукта;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19.работать с заявками на бронирование туруслуг;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20.предоставлять информацию турагентам по рекламным турам;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13.основные формы работы с турагентами по продвижению и реализации турпродукта;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</w:tr>
      <w:tr>
        <w:trPr>
          <w:trHeight w:val="212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ОК 07.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Брать на себя ответственность за работу членов команды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(подчиненных), результат выполнения заданий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14.рассчитывать стоимость проживания, питания, транспортного и экскурсионного обслуживания;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15.рассчитывать себестоимость турпакета и определять цену турпродукта;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17.основы маркетинга и методику проведения маркетинговых исследований;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18.технику проведения рекламной кампании; </w:t>
            </w:r>
          </w:p>
        </w:tc>
      </w:tr>
      <w:tr>
        <w:trPr>
          <w:trHeight w:val="212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ОК 08.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Самостоятельно определять задачи профессионального 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личностного развития, заниматься самообразованием, осознанно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планировать повышение квалификации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20.предоставлять информацию турагентам по рекламным турам;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21.использовать различные методы поощрения турагентов, рассчитывать для них комиссионное вознаграждение;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lang w:eastAsia="zh-CN"/>
              </w:rPr>
            </w:pPr>
            <w:r>
              <w:rPr/>
              <w:t>22.использовать эффективные методы общения с клиентами на русском и иностранном языках.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13.основные формы работы с турагентами по продвижению и реализации турпродукта;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14.правила бронирования туруслуг;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15.методику организации рекламных туров;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</w:tr>
      <w:tr>
        <w:trPr>
          <w:trHeight w:val="212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ОК 09.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Ориентироваться в условиях частой смены технологий 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cs="Times New Roman"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14.рассчитывать стоимость проживания, питания, транспортного и экскурсионного обслуживания;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15.рассчитывать себестоимость турпакета и определять цену турпродукта;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16.работать с агентскими договорами;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>17.использовать каталоги и ценовые приложения.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10.методики расчета стоимости проживания, питания, транспортного и экскурсионного обслуживания;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11.методики расчета себестоимости турпакета и определения цены турпродукта;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12.методику создания агентской сети и содержание агентских договоров;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13.основные формы работы с турагентами по продвижению и реализации турпродукта;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>14.правила бронирования туруслуг.</w:t>
            </w:r>
          </w:p>
        </w:tc>
      </w:tr>
      <w:tr>
        <w:trPr>
          <w:trHeight w:val="212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ПК 3.1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880" w:leader="none"/>
              </w:tabs>
              <w:snapToGrid w:val="false"/>
              <w:spacing w:lineRule="auto" w:line="240" w:before="0" w:after="0"/>
              <w:ind w:right="24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</w:rPr>
              <w:t>Проводить маркетинговые исследования рынка туристских услуг с целью формирования востребованного туристского продукта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1.осуществлять маркетинговые исследования, использовать их результаты при создании туристского продукта и для переговоров с турагентствами;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2.проводить анализ деятельности других туркомпаний;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3.работать на специализированных выставках с целью организации презентаций, распространения рекламных материалов и сбора информации;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4.обрабатывать информацию и анализировать результаты;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5.налаживать контакты с торговыми представительствами других регионов и стран;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6.работать с запросами клиентов, в том числе и иностранных;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7.работать с информационными и справочными материалами;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1.виды рекламного продукта;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2.правила работы на выставках, методы анализа результатов деятельности на выставках;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3.способы обработки статистических данных;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4.методы работы с базами данных;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5.методику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</w:tr>
      <w:tr>
        <w:trPr>
          <w:trHeight w:val="212" w:hRule="atLeast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ПК 3.2</w:t>
            </w: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880" w:leader="none"/>
              </w:tabs>
              <w:snapToGrid w:val="false"/>
              <w:spacing w:lineRule="auto" w:line="240" w:before="0" w:after="0"/>
              <w:ind w:right="24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</w:rPr>
              <w:t>Формировать туристский продукт.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8.составлять программы туров для российских и зарубежных клиентов;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9.составлять турпакеты с использованием иностранного языка;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10.оформлять документы для консульств, оформлять регистрацию иностранным гражданам;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11.оформлять страховые полисы;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12.вести документооборот с использованием информационных технологий;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>13.анализировать и решать проблемы, возникающие во время тура, принимать меры по устранению причин, повлекших возникновение проблемы;</w:t>
            </w: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6.планирование программ турпоездок;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7.основные правила и методику составления программ туров;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8.правила оформления документов при работе с консульскими учреждениями, государственными организациями и страховыми компаниями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9.способы устранения проблем, возникающих во время тура;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</w:tr>
      <w:tr>
        <w:trPr>
          <w:trHeight w:val="212" w:hRule="atLeast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ПК 3.3</w:t>
            </w: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880" w:leader="none"/>
              </w:tabs>
              <w:snapToGrid w:val="false"/>
              <w:spacing w:lineRule="auto" w:line="240" w:before="0" w:after="0"/>
              <w:ind w:right="24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</w:rPr>
              <w:t>Рассчитывать стоимость туристского продукта.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14.рассчитывать стоимость проживания, питания, транспортного и экскурсионного обслуживания;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15.рассчитывать себестоимость турпакета и определять цену турпродукта; </w:t>
            </w: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10.методики расчета стоимости проживания, питания, транспортного и экскурсионного обслуживания;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11.методики расчета себестоимости турпакета и определения цены турпродукта; </w:t>
            </w:r>
          </w:p>
        </w:tc>
      </w:tr>
      <w:tr>
        <w:trPr>
          <w:trHeight w:val="212" w:hRule="atLeast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ПК 3.4</w:t>
            </w: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1880" w:leader="none"/>
              </w:tabs>
              <w:snapToGrid w:val="false"/>
              <w:spacing w:lineRule="auto" w:line="240" w:before="0" w:after="0"/>
              <w:ind w:right="24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</w:rPr>
              <w:t>Взаимодействовать с турагентами по реализации и продвижению туристского продукта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16.работать с агентскими договорами;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17.использовать каталоги и ценовые приложения;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18.консультировать партнеров по турпродуктам, оказывать помощь в продвижении и реализации турпродукта;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19.работать с заявками на бронирование туруслуг;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20.предоставлять информацию турагентам по рекламным турам;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21.использовать различные методы поощрения турагентов, рассчитывать для них комиссионное вознаграждение;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lang w:eastAsia="zh-CN"/>
              </w:rPr>
            </w:pPr>
            <w:r>
              <w:rPr/>
              <w:t>22.использовать эффективные методы общения с клиентами на русском и иностранном языках.</w:t>
            </w: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12.методику создания агентской сети и содержание агентских договоров;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13.основные формы работы с турагентами по продвижению и реализации турпродукта;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14.правила бронирования туруслуг;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15.методику организации рекламных туров;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16.правила расчетов с турагентами и способы их поощрения;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17.основы маркетинга и методику проведения маркетинговых исследований;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18.технику проведения рекламной кампании;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/>
              <w:t xml:space="preserve">19.методику формирования содержания и выбора дизайна рекламных материалов техники эффективного делового общения, протокол и этикет; </w:t>
            </w:r>
          </w:p>
          <w:p>
            <w:pPr>
              <w:pStyle w:val="S16"/>
              <w:widowControl w:val="false"/>
              <w:spacing w:beforeAutospacing="0" w:before="280" w:afterAutospacing="0" w:after="0"/>
              <w:rPr>
                <w:lang w:eastAsia="zh-CN"/>
              </w:rPr>
            </w:pPr>
            <w:r>
              <w:rPr/>
              <w:t>20.специфику норм общения с иностранными клиентами и агентами.</w:t>
            </w:r>
          </w:p>
        </w:tc>
      </w:tr>
      <w:tr>
        <w:trPr>
          <w:trHeight w:val="212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ЛР 16</w:t>
            </w:r>
          </w:p>
        </w:tc>
        <w:tc>
          <w:tcPr>
            <w:tcW w:w="8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</w:rPr>
              <w:t>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</w:tc>
      </w:tr>
      <w:tr>
        <w:trPr>
          <w:trHeight w:val="212" w:hRule="atLeast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ЛР 17</w:t>
            </w:r>
          </w:p>
        </w:tc>
        <w:tc>
          <w:tcPr>
            <w:tcW w:w="88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3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</w:rPr>
              <w:t>Демонстрирующий навыки анализа и интерпретации информации из различных источников с учетом нормативно-правовых норм</w:t>
            </w:r>
          </w:p>
        </w:tc>
      </w:tr>
      <w:tr>
        <w:trPr>
          <w:trHeight w:val="212" w:hRule="atLeast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ЛР 18</w:t>
            </w:r>
          </w:p>
        </w:tc>
        <w:tc>
          <w:tcPr>
            <w:tcW w:w="88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44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>
        <w:trPr>
          <w:trHeight w:val="212" w:hRule="atLeast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ЛР 19</w:t>
            </w:r>
          </w:p>
        </w:tc>
        <w:tc>
          <w:tcPr>
            <w:tcW w:w="88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44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</w:rPr>
              <w:t>Пользоваться профессиональной документацией на государственном и иностранном языках. (в ред. Приказа Минпросвещения России от 17.12.2020 N 747)</w:t>
            </w:r>
          </w:p>
        </w:tc>
      </w:tr>
      <w:tr>
        <w:trPr>
          <w:trHeight w:val="212" w:hRule="atLeast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ЛР 21</w:t>
            </w:r>
          </w:p>
        </w:tc>
        <w:tc>
          <w:tcPr>
            <w:tcW w:w="88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сфере. (в ред. Приказа Минпросвещения России от 17.12.2020 N 747)</w:t>
            </w:r>
          </w:p>
        </w:tc>
      </w:tr>
      <w:tr>
        <w:trPr>
          <w:trHeight w:val="212" w:hRule="atLeast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ЛР 22</w:t>
            </w:r>
          </w:p>
        </w:tc>
        <w:tc>
          <w:tcPr>
            <w:tcW w:w="88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</w:rPr>
              <w:t>Необходимость самообразования и стремящийся к профессиональному развитию по выбранной специальности.</w:t>
            </w:r>
          </w:p>
        </w:tc>
      </w:tr>
      <w:tr>
        <w:trPr>
          <w:trHeight w:val="212" w:hRule="atLeast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ЛР 23</w:t>
            </w:r>
          </w:p>
        </w:tc>
        <w:tc>
          <w:tcPr>
            <w:tcW w:w="88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</w:rPr>
              <w:t>Иметь базовую подготовленность к самостоятельной работе по своей специальности на уровне специалиста с профессиональным образованием</w:t>
            </w:r>
          </w:p>
        </w:tc>
      </w:tr>
      <w:tr>
        <w:trPr>
          <w:trHeight w:val="212" w:hRule="atLeast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ЛР 24</w:t>
            </w:r>
          </w:p>
        </w:tc>
        <w:tc>
          <w:tcPr>
            <w:tcW w:w="88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</w:rPr>
              <w:t>Открытость к текущим и перспективным изменениям в мире труда и профессий</w:t>
            </w:r>
          </w:p>
        </w:tc>
      </w:tr>
      <w:tr>
        <w:trPr>
          <w:trHeight w:val="212" w:hRule="atLeast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ЛР 25</w:t>
            </w:r>
          </w:p>
        </w:tc>
        <w:tc>
          <w:tcPr>
            <w:tcW w:w="88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3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</w:rPr>
              <w:t>Активно применять полученные знания на практике.</w:t>
            </w:r>
          </w:p>
        </w:tc>
      </w:tr>
    </w:tbl>
    <w:p>
      <w:pPr>
        <w:pStyle w:val="Standard"/>
        <w:ind w:firstLine="709"/>
        <w:rPr>
          <w:rFonts w:cs="Mangal"/>
          <w:szCs w:val="21"/>
        </w:rPr>
      </w:pPr>
      <w:r>
        <w:rPr/>
      </w:r>
    </w:p>
    <w:p>
      <w:pPr>
        <w:pStyle w:val="Standard"/>
        <w:ind w:firstLine="709"/>
        <w:rPr>
          <w:rFonts w:cs="Mangal"/>
          <w:szCs w:val="21"/>
        </w:rPr>
      </w:pPr>
      <w:r>
        <w:rPr>
          <w:rFonts w:cs="Times New Roman" w:ascii="Times New Roman" w:hAnsi="Times New Roman"/>
          <w:b/>
        </w:rPr>
        <w:t>1.4. Количество часов, отводимое на освоение производственной практики</w:t>
      </w:r>
      <w:bookmarkStart w:id="1" w:name="_Hlk511591667"/>
      <w:bookmarkEnd w:id="1"/>
    </w:p>
    <w:p>
      <w:pPr>
        <w:pStyle w:val="Standard"/>
        <w:ind w:firstLine="709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ind w:firstLine="709"/>
        <w:jc w:val="both"/>
        <w:rPr>
          <w:rFonts w:cs="Mangal"/>
          <w:szCs w:val="21"/>
        </w:rPr>
      </w:pPr>
      <w:r>
        <w:rPr>
          <w:rFonts w:cs="Times New Roman" w:ascii="Times New Roman" w:hAnsi="Times New Roman"/>
        </w:rPr>
        <w:t>Трудоемкость производственной практики в рамках освоения профессионального модуля ПМ.</w:t>
      </w:r>
      <w:r>
        <w:rPr>
          <w:rFonts w:cs="Times New Roman" w:ascii="Times New Roman" w:hAnsi="Times New Roman"/>
        </w:rPr>
        <w:t>03</w:t>
      </w:r>
      <w:r>
        <w:rPr>
          <w:rFonts w:cs="Times New Roman" w:ascii="Times New Roman" w:hAnsi="Times New Roman"/>
        </w:rPr>
        <w:t xml:space="preserve"> Предоставление </w:t>
      </w:r>
      <w:r>
        <w:rPr>
          <w:rFonts w:eastAsia="Times New Roman" w:cs="Times New Roman" w:ascii="Times New Roman" w:hAnsi="Times New Roman"/>
          <w:color w:val="000000"/>
          <w:lang w:bidi="ar-SA"/>
        </w:rPr>
        <w:t>туроператорских</w:t>
      </w:r>
      <w:r>
        <w:rPr>
          <w:rFonts w:eastAsia="Times New Roman" w:cs="Times New Roman" w:ascii="Times New Roman" w:hAnsi="Times New Roman"/>
          <w:color w:val="000000"/>
          <w:lang w:bidi="ar-SA"/>
        </w:rPr>
        <w:t xml:space="preserve"> </w:t>
      </w:r>
      <w:r>
        <w:rPr>
          <w:rFonts w:cs="Times New Roman" w:ascii="Times New Roman" w:hAnsi="Times New Roman"/>
        </w:rPr>
        <w:t xml:space="preserve">услуг составляет </w:t>
      </w:r>
      <w:r>
        <w:rPr>
          <w:rFonts w:cs="Times New Roman" w:ascii="Times New Roman" w:hAnsi="Times New Roman"/>
        </w:rPr>
        <w:t>144</w:t>
      </w:r>
      <w:r>
        <w:rPr>
          <w:rFonts w:eastAsia="Times New Roman" w:cs="Times New Roman" w:ascii="Times New Roman" w:hAnsi="Times New Roman"/>
          <w:color w:val="000000"/>
          <w:lang w:bidi="ar-SA"/>
        </w:rPr>
        <w:t xml:space="preserve"> </w:t>
      </w:r>
      <w:r>
        <w:rPr>
          <w:rFonts w:cs="Times New Roman" w:ascii="Times New Roman" w:hAnsi="Times New Roman"/>
        </w:rPr>
        <w:t>часов (</w:t>
      </w:r>
      <w:r>
        <w:rPr>
          <w:rFonts w:cs="Times New Roman" w:ascii="Times New Roman" w:hAnsi="Times New Roman"/>
        </w:rPr>
        <w:t>4</w:t>
      </w:r>
      <w:r>
        <w:rPr>
          <w:rFonts w:cs="Times New Roman" w:ascii="Times New Roman" w:hAnsi="Times New Roman"/>
        </w:rPr>
        <w:t xml:space="preserve"> недели).</w:t>
      </w:r>
    </w:p>
    <w:p>
      <w:pPr>
        <w:pStyle w:val="Standard"/>
        <w:ind w:firstLine="709"/>
        <w:jc w:val="both"/>
        <w:rPr>
          <w:rFonts w:cs="Mangal"/>
          <w:szCs w:val="21"/>
        </w:rPr>
      </w:pPr>
      <w:r>
        <w:rPr>
          <w:rFonts w:cs="Times New Roman" w:ascii="Times New Roman" w:hAnsi="Times New Roman"/>
        </w:rPr>
        <w:t xml:space="preserve">Сроки проведения производственной практики определяются рабочим учебным планом по специальности СПО 43.02.10 Туризм и графиком учебного процесса. Практика проводится на </w:t>
      </w:r>
      <w:r>
        <w:rPr>
          <w:rFonts w:cs="Times New Roman" w:ascii="Times New Roman" w:hAnsi="Times New Roman"/>
        </w:rPr>
        <w:t>3</w:t>
      </w:r>
      <w:r>
        <w:rPr>
          <w:rFonts w:cs="Times New Roman" w:ascii="Times New Roman" w:hAnsi="Times New Roman"/>
        </w:rPr>
        <w:t xml:space="preserve"> курсе в </w:t>
      </w:r>
      <w:r>
        <w:rPr>
          <w:rFonts w:cs="Times New Roman" w:ascii="Times New Roman" w:hAnsi="Times New Roman"/>
        </w:rPr>
        <w:t>6</w:t>
      </w:r>
      <w:r>
        <w:rPr>
          <w:rFonts w:cs="Times New Roman" w:ascii="Times New Roman" w:hAnsi="Times New Roman"/>
        </w:rPr>
        <w:t xml:space="preserve"> семестре концентрированно.</w:t>
      </w:r>
    </w:p>
    <w:p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firstLine="709"/>
        <w:rPr>
          <w:rFonts w:cs="Mangal"/>
          <w:szCs w:val="21"/>
        </w:rPr>
      </w:pPr>
      <w:r>
        <w:rPr>
          <w:rFonts w:cs="Times New Roman" w:ascii="Times New Roman" w:hAnsi="Times New Roman"/>
          <w:b/>
        </w:rPr>
        <w:t xml:space="preserve">1.5. </w:t>
      </w:r>
      <w:bookmarkStart w:id="2" w:name="bookmark8"/>
      <w:bookmarkStart w:id="3" w:name="bookmark9"/>
      <w:r>
        <w:rPr>
          <w:rFonts w:cs="Times New Roman" w:ascii="Times New Roman" w:hAnsi="Times New Roman"/>
          <w:b/>
          <w:lang w:bidi="ru-RU"/>
        </w:rPr>
        <w:t>Место производственной практики ПП.</w:t>
      </w:r>
      <w:r>
        <w:rPr>
          <w:rFonts w:cs="Times New Roman" w:ascii="Times New Roman" w:hAnsi="Times New Roman"/>
          <w:b/>
          <w:lang w:bidi="ru-RU"/>
        </w:rPr>
        <w:t>03</w:t>
      </w:r>
      <w:r>
        <w:rPr>
          <w:rFonts w:cs="Times New Roman" w:ascii="Times New Roman" w:hAnsi="Times New Roman"/>
          <w:b/>
          <w:lang w:bidi="ru-RU"/>
        </w:rPr>
        <w:t>.01 в структуре профессионального модуля ПМ.</w:t>
      </w:r>
      <w:bookmarkEnd w:id="2"/>
      <w:bookmarkEnd w:id="3"/>
      <w:r>
        <w:rPr>
          <w:rFonts w:cs="Times New Roman" w:ascii="Times New Roman" w:hAnsi="Times New Roman"/>
          <w:b/>
          <w:lang w:bidi="ru-RU"/>
        </w:rPr>
        <w:t>03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ind w:firstLine="709"/>
        <w:jc w:val="both"/>
        <w:rPr>
          <w:rFonts w:cs="Mangal"/>
          <w:szCs w:val="21"/>
        </w:rPr>
      </w:pPr>
      <w:r>
        <w:rPr>
          <w:rFonts w:cs="Times New Roman" w:ascii="Times New Roman" w:hAnsi="Times New Roman"/>
        </w:rPr>
        <w:t>Производственная практика ПП.</w:t>
      </w:r>
      <w:r>
        <w:rPr>
          <w:rFonts w:cs="Times New Roman" w:ascii="Times New Roman" w:hAnsi="Times New Roman"/>
        </w:rPr>
        <w:t>03</w:t>
      </w:r>
      <w:r>
        <w:rPr>
          <w:rFonts w:cs="Times New Roman" w:ascii="Times New Roman" w:hAnsi="Times New Roman"/>
        </w:rPr>
        <w:t xml:space="preserve">.01 проводится, в соответствии с утвержденным учебным планом, после прохождения междисциплинарных курсов (МДК) в рамках профессионального модуля «предоставление </w:t>
      </w:r>
      <w:r>
        <w:rPr>
          <w:rFonts w:cs="Times New Roman" w:ascii="Times New Roman" w:hAnsi="Times New Roman"/>
        </w:rPr>
        <w:t>туроператорских</w:t>
      </w:r>
      <w:r>
        <w:rPr>
          <w:rFonts w:cs="Times New Roman" w:ascii="Times New Roman" w:hAnsi="Times New Roman"/>
        </w:rPr>
        <w:t xml:space="preserve"> услуг»:</w:t>
      </w:r>
    </w:p>
    <w:p>
      <w:pPr>
        <w:pStyle w:val="Standar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МДК.</w:t>
      </w:r>
      <w:r>
        <w:rPr>
          <w:rFonts w:cs="Times New Roman" w:ascii="Times New Roman" w:hAnsi="Times New Roman"/>
          <w:sz w:val="24"/>
          <w:szCs w:val="24"/>
        </w:rPr>
        <w:t>03</w:t>
      </w:r>
      <w:r>
        <w:rPr>
          <w:rFonts w:cs="Times New Roman" w:ascii="Times New Roman" w:hAnsi="Times New Roman"/>
          <w:sz w:val="24"/>
          <w:szCs w:val="24"/>
        </w:rPr>
        <w:t xml:space="preserve">.01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Т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ехнология и организация туроператорской деятельности</w:t>
      </w:r>
    </w:p>
    <w:p>
      <w:pPr>
        <w:pStyle w:val="Standar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МДК.</w:t>
      </w:r>
      <w:r>
        <w:rPr>
          <w:rFonts w:cs="Times New Roman" w:ascii="Times New Roman" w:hAnsi="Times New Roman"/>
          <w:sz w:val="24"/>
          <w:szCs w:val="24"/>
        </w:rPr>
        <w:t>03</w:t>
      </w:r>
      <w:r>
        <w:rPr>
          <w:rFonts w:cs="Times New Roman" w:ascii="Times New Roman" w:hAnsi="Times New Roman"/>
          <w:sz w:val="24"/>
          <w:szCs w:val="24"/>
        </w:rPr>
        <w:t xml:space="preserve">.02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М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аркетинговые технологии в туризме</w:t>
      </w:r>
    </w:p>
    <w:p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firstLine="709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ind w:firstLine="709"/>
        <w:rPr>
          <w:rFonts w:cs="Mangal"/>
          <w:szCs w:val="21"/>
        </w:rPr>
      </w:pPr>
      <w:r>
        <w:rPr>
          <w:rFonts w:cs="Times New Roman" w:ascii="Times New Roman" w:hAnsi="Times New Roman"/>
          <w:b/>
        </w:rPr>
        <w:t xml:space="preserve">1.6. </w:t>
      </w:r>
      <w:bookmarkStart w:id="4" w:name="bookmark12"/>
      <w:bookmarkStart w:id="5" w:name="bookmark13"/>
      <w:r>
        <w:rPr>
          <w:rFonts w:cs="Times New Roman" w:ascii="Times New Roman" w:hAnsi="Times New Roman"/>
          <w:b/>
          <w:lang w:bidi="ru-RU"/>
        </w:rPr>
        <w:t>Место прохождения практики</w:t>
      </w:r>
      <w:bookmarkEnd w:id="4"/>
      <w:bookmarkEnd w:id="5"/>
    </w:p>
    <w:p>
      <w:pPr>
        <w:pStyle w:val="Standard"/>
        <w:ind w:firstLine="709"/>
        <w:jc w:val="both"/>
        <w:rPr>
          <w:rFonts w:ascii="Times New Roman" w:hAnsi="Times New Roman" w:cs="Times New Roman"/>
          <w:b/>
          <w:b/>
          <w:highlight w:val="yellow"/>
        </w:rPr>
      </w:pPr>
      <w:r>
        <w:rPr>
          <w:rFonts w:cs="Times New Roman" w:ascii="Times New Roman" w:hAnsi="Times New Roman"/>
          <w:b/>
          <w:shd w:fill="FFFF00" w:val="clear"/>
        </w:rPr>
      </w:r>
    </w:p>
    <w:p>
      <w:pPr>
        <w:pStyle w:val="Standard"/>
        <w:ind w:firstLine="709"/>
        <w:jc w:val="both"/>
        <w:rPr>
          <w:rFonts w:cs="Mangal"/>
          <w:szCs w:val="21"/>
        </w:rPr>
      </w:pPr>
      <w:r>
        <w:rPr>
          <w:rFonts w:cs="Times New Roman" w:ascii="Times New Roman" w:hAnsi="Times New Roman"/>
        </w:rPr>
        <w:t>Производственная практика проводится в организациях в специально- оборудованных помещениях. Руководителями практики назначаются преподаватели дисциплин профессионального цикла и ответственные лица за практику на рабочих местах в организациях.</w:t>
      </w:r>
    </w:p>
    <w:p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>
          <w:rFonts w:cs="Mangal"/>
          <w:szCs w:val="21"/>
        </w:rPr>
      </w:pPr>
      <w:r>
        <w:rPr>
          <w:rFonts w:cs="Times New Roman" w:ascii="Times New Roman" w:hAnsi="Times New Roman"/>
          <w:b/>
        </w:rPr>
        <w:t xml:space="preserve">2. СТРУКТУРА И СОДЕРЖАНИЕ </w:t>
      </w:r>
      <w:r>
        <w:rPr>
          <w:rFonts w:eastAsia="Times New Roman" w:cs="Times New Roman" w:ascii="Times New Roman" w:hAnsi="Times New Roman"/>
          <w:b/>
          <w:color w:val="000000"/>
          <w:lang w:bidi="ar-SA"/>
        </w:rPr>
        <w:t>ПРОИЗВОДСТВЕННОЙ</w:t>
      </w:r>
      <w:r>
        <w:rPr>
          <w:rFonts w:cs="Times New Roman" w:ascii="Times New Roman" w:hAnsi="Times New Roman"/>
          <w:b/>
        </w:rPr>
        <w:t xml:space="preserve"> ПРАКТИКИ</w:t>
      </w:r>
    </w:p>
    <w:p>
      <w:pPr>
        <w:pStyle w:val="Standard"/>
        <w:ind w:firstLine="709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andard"/>
        <w:ind w:firstLine="709"/>
        <w:rPr>
          <w:rFonts w:cs="Mangal"/>
          <w:szCs w:val="21"/>
        </w:rPr>
      </w:pPr>
      <w:r>
        <w:rPr>
          <w:rFonts w:cs="Times New Roman" w:ascii="Times New Roman" w:hAnsi="Times New Roman"/>
          <w:b/>
        </w:rPr>
        <w:t xml:space="preserve">2.1. Тематический план и содержание </w:t>
      </w:r>
      <w:r>
        <w:rPr>
          <w:rFonts w:eastAsia="Times New Roman" w:cs="Times New Roman" w:ascii="Times New Roman" w:hAnsi="Times New Roman"/>
          <w:b/>
          <w:color w:val="000000"/>
          <w:lang w:bidi="ar-SA"/>
        </w:rPr>
        <w:t>производственной</w:t>
      </w:r>
      <w:r>
        <w:rPr>
          <w:rFonts w:cs="Times New Roman" w:ascii="Times New Roman" w:hAnsi="Times New Roman"/>
          <w:b/>
        </w:rPr>
        <w:t xml:space="preserve"> практики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0441" w:type="dxa"/>
        <w:jc w:val="left"/>
        <w:tblInd w:w="-2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453"/>
        <w:gridCol w:w="6034"/>
        <w:gridCol w:w="954"/>
      </w:tblGrid>
      <w:tr>
        <w:trPr/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ind w:left="0" w:hanging="0"/>
              <w:jc w:val="center"/>
              <w:rPr>
                <w:rFonts w:cs="Mangal"/>
                <w:szCs w:val="21"/>
              </w:rPr>
            </w:pPr>
            <w:r>
              <w:rPr>
                <w:b/>
              </w:rPr>
              <w:t>Наименование разделов и тем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производственной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практики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ind w:left="0" w:hanging="0"/>
              <w:jc w:val="center"/>
              <w:rPr>
                <w:rFonts w:cs="Mangal"/>
                <w:szCs w:val="21"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Объем</w:t>
            </w:r>
          </w:p>
          <w:p>
            <w:pPr>
              <w:pStyle w:val="TableParagraph"/>
              <w:ind w:left="0" w:hanging="0"/>
              <w:jc w:val="center"/>
              <w:rPr>
                <w:b/>
                <w:b/>
              </w:rPr>
            </w:pPr>
            <w:r>
              <w:rPr>
                <w:b/>
              </w:rPr>
              <w:t>часов</w:t>
            </w:r>
          </w:p>
        </w:tc>
      </w:tr>
      <w:tr>
        <w:trPr/>
        <w:tc>
          <w:tcPr>
            <w:tcW w:w="9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Технология и организация туроператорской деятельности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34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Условия создания привлекательного туристского продукта</w:t>
            </w:r>
          </w:p>
          <w:p>
            <w:pPr>
              <w:pStyle w:val="Normal"/>
              <w:widowControl w:val="false"/>
              <w:autoSpaceDE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408"/>
                <w:tab w:val="left" w:pos="459" w:leader="none"/>
              </w:tabs>
              <w:autoSpaceDE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1.1.Собрать информацию о туристских предпочтениях потребителей организации.</w:t>
            </w:r>
          </w:p>
          <w:p>
            <w:pPr>
              <w:pStyle w:val="Normal"/>
              <w:autoSpaceDE w:val="false"/>
              <w:ind w:left="33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1.2.Охарактеризовать ассортимент предлагаемых туристской организацией туристских продуктов, составить перечень их основных потребительских свойств. </w:t>
            </w:r>
          </w:p>
          <w:p>
            <w:pPr>
              <w:pStyle w:val="Normal"/>
              <w:autoSpaceDE w:val="false"/>
              <w:ind w:left="33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1.3.На основании анализа ассортимента предлагаемых туристским предприятием туров составить еще несколько вариантов предложений для семейной пары туристов без детей, семейной пары туристов с одним ребенком, индивидуального туриста.</w:t>
            </w:r>
          </w:p>
          <w:p>
            <w:pPr>
              <w:pStyle w:val="Normal"/>
              <w:autoSpaceDE w:val="false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Приложить: составленные варианты туров для клиентов туристской фирмы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>
        <w:trPr/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Проектирование тура и программа обслуживания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autoSpaceDE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2.1.Описать основные требования к процессу разработки туристского продукта организации.</w:t>
            </w:r>
          </w:p>
          <w:p>
            <w:pPr>
              <w:pStyle w:val="Normal"/>
              <w:shd w:fill="FFFFFF" w:val="clear"/>
              <w:autoSpaceDE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2.2.Рассмотреть варианты тематических программ обслуживания туристов, используемые организацией, выявить их ключевые особенности.</w:t>
            </w:r>
          </w:p>
          <w:p>
            <w:pPr>
              <w:pStyle w:val="Normal"/>
              <w:shd w:fill="FFFFFF" w:val="clear"/>
              <w:autoSpaceDE w:val="fals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2.3.Составить список документов, используемых при проектировании новых туров организацией.</w:t>
            </w:r>
          </w:p>
          <w:p>
            <w:pPr>
              <w:pStyle w:val="Normal"/>
              <w:shd w:fill="FFFFFF" w:val="clear"/>
              <w:autoSpaceDE w:val="fals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Приложить: образцы заполненных вариантов технологических документов на проектирование тура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>
        <w:trPr/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Технологии  и методы работы с поставщиками туристских услуг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autoSpaceDE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3.1.Ознакомиться с организационными аспектами работы туристской организации с поставщиками услуг. </w:t>
            </w:r>
          </w:p>
          <w:p>
            <w:pPr>
              <w:pStyle w:val="Normal"/>
              <w:shd w:fill="FFFFFF" w:val="clear"/>
              <w:autoSpaceDE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3.2.Ознакомиться с особенностями планирования туров туристской организации, перечислить основные этапы планирования.</w:t>
            </w:r>
          </w:p>
          <w:p>
            <w:pPr>
              <w:pStyle w:val="Normal"/>
              <w:shd w:fill="FFFFFF" w:val="clear"/>
              <w:autoSpaceDE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3.3.Ознакомиться с особенностями переговоров с различными поставщиками услуг туристской организации. Охарактеризовать основные разделы типового договора с поставщиками услуг.</w:t>
            </w:r>
          </w:p>
          <w:p>
            <w:pPr>
              <w:pStyle w:val="Normal"/>
              <w:shd w:fill="FFFFFF" w:val="clear"/>
              <w:autoSpaceDE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3.4.Перечислить обязательные и дополнительные составляющие различных пакетов туристских услуг организации, указать виды поставщиков туристских услуг.</w:t>
            </w:r>
          </w:p>
          <w:p>
            <w:pPr>
              <w:pStyle w:val="Normal"/>
              <w:shd w:fill="FFFFFF" w:val="clear"/>
              <w:autoSpaceDE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Приложить: образец договора с поставщиками туристских услуг; варианты готовых туристских пакетов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>
        <w:trPr/>
        <w:tc>
          <w:tcPr>
            <w:tcW w:w="34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Расчет стоимости турпродукта и ценообразование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4.1.Описать финансовую схему работы туристской организации. Ознакомиться с системой комиссионных вознаграждений турагентств. 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Перечислить основные виды и размеры скидок туристского предприятия, указать условия их применения.</w:t>
            </w:r>
          </w:p>
          <w:p>
            <w:pPr>
              <w:pStyle w:val="Normal"/>
              <w:shd w:fill="FFFFFF" w:val="clear"/>
              <w:autoSpaceDE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4.2.Изучить прайс-листы туристского предприятия, выявить факторы, влияющие на цену туристских продуктов. Определить схему образования цен на туристские продукты организации.</w:t>
            </w:r>
          </w:p>
          <w:p>
            <w:pPr>
              <w:pStyle w:val="Normal"/>
              <w:shd w:fill="FFFFFF" w:val="clear"/>
              <w:autoSpaceDE w:val="false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Приложить: договор между туристским предприятием и туристом, вариант прайс-листа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>
        <w:trPr/>
        <w:tc>
          <w:tcPr>
            <w:tcW w:w="34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5.Учетная политика и налогообложение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autoSpaceDE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5.1.Ознакомиться с системой налогообложения и учетной политикой туристской организации. </w:t>
            </w:r>
          </w:p>
          <w:p>
            <w:pPr>
              <w:pStyle w:val="Normal"/>
              <w:shd w:fill="FFFFFF" w:val="clear"/>
              <w:autoSpaceDE w:val="fals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5.2.Проанализировать счета, выставляемые поставщиками туристских услуг и варианты их оплаты.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>
        <w:trPr/>
        <w:tc>
          <w:tcPr>
            <w:tcW w:w="948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Маркетинговые технологии в туризме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34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1.Туристский маркетинг: сущность и основы использования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autoSpaceDE w:val="false"/>
              <w:spacing w:lineRule="exact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 Перечислить ц</w:t>
            </w:r>
            <w:r>
              <w:rPr>
                <w:rFonts w:ascii="Times New Roman" w:hAnsi="Times New Roman"/>
                <w:sz w:val="24"/>
                <w:szCs w:val="24"/>
              </w:rPr>
              <w:t>ели, функции, принципы и виды маркетинга, используемые в туристской организации.</w:t>
            </w:r>
          </w:p>
          <w:p>
            <w:pPr>
              <w:pStyle w:val="Normal"/>
              <w:shd w:fill="FFFFFF" w:val="clear"/>
              <w:autoSpaceDE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1.2.Описать процесс у</w:t>
            </w:r>
            <w:r>
              <w:rPr>
                <w:rFonts w:ascii="Times New Roman" w:hAnsi="Times New Roman"/>
                <w:sz w:val="24"/>
                <w:szCs w:val="24"/>
              </w:rPr>
              <w:t>правления маркетингом, обозначить его цели и задачи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>
        <w:trPr/>
        <w:tc>
          <w:tcPr>
            <w:tcW w:w="34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2.Туристский рынок как условие и экономическая основа маркетинга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hd w:fill="FFFFFF" w:val="clear"/>
              <w:autoSpaceDE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2.1.Перечислить и охарактеризовать основные составляющие маркетинговой среды туристской организации.</w:t>
            </w:r>
          </w:p>
          <w:p>
            <w:pPr>
              <w:pStyle w:val="Normal"/>
              <w:shd w:fill="FFFFFF" w:val="clear"/>
              <w:autoSpaceDE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2.2.Описать процедуры сегментация рынка, выбора целевых сегментов рынка и позиционирования туристских продуктов туристкой организации.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>
        <w:trPr/>
        <w:tc>
          <w:tcPr>
            <w:tcW w:w="34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3.Управление маркетинговой деятельностью туристского предприятия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3.1.Описать маркетинговую информационную систему туристской организации и методы сбора информации.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3.2.Представить этапы процесса проведения маркетинговых исследований туристской организации.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3.3.Охарактеризовать организацию маркетинговой деятельности туристской организации, описать структуру службы маркетинга (при наличии).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Приложить: блок-схему маркетинговой информационной системы туристской организации, процесса маркетингового исследования, образец опросного листа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>
        <w:trPr/>
        <w:tc>
          <w:tcPr>
            <w:tcW w:w="34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4.Формирование сбытовой сети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4.1.Охарактеризовать взаимоотношения туристской организации с туристскими агентствами.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4.2.Охарактеризовать особенности агентских соглашений туристской организации.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Приложить: образец соглашения между туристской организацией и туристским агентством.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>
        <w:trPr/>
        <w:tc>
          <w:tcPr>
            <w:tcW w:w="34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5.Реклама и нерекламные виды продвижения туристского продукта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5.1.Изучить виды туристской рекламы и нерекламные методы продвижения туристского продукта, используемые на туристском предприятии.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5.2.Изучить различные виды каталогов туристской организации и график участия в туристских выставках/ярмарках.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Приложить: варианты исполнения туристских каталогов.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>
        <w:trPr/>
        <w:tc>
          <w:tcPr>
            <w:tcW w:w="34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 Информационные технологии продвижения туристского продукта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6.1.Изучить информационные технологии, используемые в деятельности туристской организации.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6.2.Описать процесс онлайн-бронирования туристской путевки.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851" w:right="851" w:header="0" w:top="1134" w:footer="709" w:bottom="992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andard"/>
        <w:jc w:val="center"/>
        <w:rPr>
          <w:rFonts w:cs="Mangal"/>
          <w:szCs w:val="21"/>
        </w:rPr>
      </w:pPr>
      <w:r>
        <w:rPr>
          <w:rFonts w:cs="Times New Roman" w:ascii="Times New Roman" w:hAnsi="Times New Roman"/>
          <w:b/>
          <w:bCs/>
        </w:rPr>
        <w:t xml:space="preserve">3. УСЛОВИЯ РЕАЛИЗАЦИИ ПРОГРАММЫ </w:t>
        <w:br/>
      </w:r>
      <w:r>
        <w:rPr>
          <w:rFonts w:eastAsia="Times New Roman" w:cs="Times New Roman" w:ascii="Times New Roman" w:hAnsi="Times New Roman"/>
          <w:b/>
          <w:bCs/>
          <w:color w:val="000000"/>
          <w:lang w:bidi="ar-SA"/>
        </w:rPr>
        <w:t>ПРОИЗВОДСТВЕННОЙ</w:t>
      </w:r>
      <w:r>
        <w:rPr>
          <w:rFonts w:cs="Times New Roman" w:ascii="Times New Roman" w:hAnsi="Times New Roman"/>
          <w:b/>
          <w:bCs/>
        </w:rPr>
        <w:t xml:space="preserve"> ПРАКТИКИ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andard"/>
        <w:ind w:firstLine="709"/>
        <w:rPr>
          <w:rFonts w:cs="Mangal"/>
          <w:szCs w:val="21"/>
        </w:rPr>
      </w:pPr>
      <w:r>
        <w:rPr>
          <w:rFonts w:cs="Times New Roman" w:ascii="Times New Roman" w:hAnsi="Times New Roman"/>
          <w:b/>
          <w:bCs/>
        </w:rPr>
        <w:t xml:space="preserve">3.1. </w:t>
      </w:r>
      <w:bookmarkStart w:id="6" w:name="bookmark16"/>
      <w:bookmarkStart w:id="7" w:name="bookmark17"/>
      <w:r>
        <w:rPr>
          <w:rFonts w:cs="Times New Roman" w:ascii="Times New Roman" w:hAnsi="Times New Roman"/>
          <w:b/>
          <w:bCs/>
          <w:lang w:bidi="ru-RU"/>
        </w:rPr>
        <w:t>Требования к проведению практики</w:t>
      </w:r>
      <w:bookmarkEnd w:id="6"/>
      <w:bookmarkEnd w:id="7"/>
    </w:p>
    <w:p>
      <w:pPr>
        <w:pStyle w:val="Standard"/>
        <w:ind w:firstLine="709"/>
        <w:rPr>
          <w:rFonts w:ascii="Times New Roman" w:hAnsi="Times New Roman" w:cs="Times New Roman"/>
          <w:b/>
          <w:b/>
          <w:bCs/>
          <w:lang w:bidi="ru-RU"/>
        </w:rPr>
      </w:pPr>
      <w:r>
        <w:rPr>
          <w:rFonts w:cs="Times New Roman" w:ascii="Times New Roman" w:hAnsi="Times New Roman"/>
          <w:b/>
          <w:bCs/>
          <w:lang w:bidi="ru-RU"/>
        </w:rPr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Продолжительность рабочего дня студента во время практики определяется согласно трудовому законодательству из расчета 36 часов в неделю при возрасте 16-</w:t>
        <w:softHyphen/>
        <w:t>18 лет, и до 40 часов в неделю при возрасте старше 18 лет.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Со студентами обязательно проводится инструктаж по технике безопасности, электробезопасности и пожарной безопасности непосредственно на рабочем месте практиканта.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К прохождению практики допускаются студенты, освоившие теоретический курс обучения в рамках профессионального модуля.</w:t>
      </w:r>
    </w:p>
    <w:p>
      <w:pPr>
        <w:pStyle w:val="Standard"/>
        <w:ind w:firstLine="709"/>
        <w:jc w:val="both"/>
        <w:rPr>
          <w:rFonts w:ascii="Times New Roman" w:hAnsi="Times New Roman" w:cs="Times New Roman"/>
          <w:bCs/>
          <w:i/>
          <w:i/>
        </w:rPr>
      </w:pPr>
      <w:r>
        <w:rPr>
          <w:rFonts w:cs="Times New Roman" w:ascii="Times New Roman" w:hAnsi="Times New Roman"/>
          <w:bCs/>
          <w:i/>
        </w:rPr>
      </w:r>
    </w:p>
    <w:p>
      <w:pPr>
        <w:pStyle w:val="Standard"/>
        <w:ind w:firstLine="709"/>
        <w:rPr>
          <w:rFonts w:cs="Mangal"/>
          <w:szCs w:val="21"/>
        </w:rPr>
      </w:pPr>
      <w:r>
        <w:rPr>
          <w:rFonts w:cs="Times New Roman" w:ascii="Times New Roman" w:hAnsi="Times New Roman"/>
          <w:b/>
          <w:bCs/>
        </w:rPr>
        <w:t xml:space="preserve">3.2. </w:t>
      </w:r>
      <w:bookmarkStart w:id="8" w:name="bookmark18"/>
      <w:bookmarkStart w:id="9" w:name="bookmark19"/>
      <w:r>
        <w:rPr>
          <w:rFonts w:cs="Times New Roman" w:ascii="Times New Roman" w:hAnsi="Times New Roman"/>
          <w:b/>
          <w:bCs/>
          <w:lang w:bidi="ru-RU"/>
        </w:rPr>
        <w:t>Требования к минимальному материально-техническому обеспечению</w:t>
      </w:r>
      <w:bookmarkEnd w:id="8"/>
      <w:bookmarkEnd w:id="9"/>
    </w:p>
    <w:p>
      <w:pPr>
        <w:pStyle w:val="Standard"/>
        <w:ind w:firstLine="709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andard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cs="Mangal"/>
          <w:szCs w:val="21"/>
        </w:rPr>
      </w:pPr>
      <w:r>
        <w:rPr>
          <w:rFonts w:cs="Times New Roman" w:ascii="Times New Roman" w:hAnsi="Times New Roman"/>
        </w:rPr>
        <w:t>Оборудование и технологическое оснащение рабочих мест должно соответствовать нормам и требованиям организаций – баз практики.</w:t>
      </w:r>
    </w:p>
    <w:p>
      <w:pPr>
        <w:pStyle w:val="Standard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Студент-практикант должен иметь  комплект</w:t>
      </w:r>
      <w:r>
        <w:rPr>
          <w:rFonts w:cs="Times New Roman" w:ascii="Times New Roman" w:hAnsi="Times New Roman"/>
          <w:bCs/>
        </w:rPr>
        <w:t xml:space="preserve"> документов по производственной практике.</w:t>
      </w:r>
    </w:p>
    <w:p>
      <w:pPr>
        <w:pStyle w:val="Standard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1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b/>
          <w:b/>
        </w:rPr>
      </w:pPr>
      <w:r>
        <w:rPr>
          <w:b/>
        </w:rPr>
        <w:t>3.3. Информационное обеспечение обучения</w:t>
      </w:r>
    </w:p>
    <w:p>
      <w:pPr>
        <w:pStyle w:val="Standard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cs="Mangal"/>
          <w:szCs w:val="21"/>
        </w:rPr>
      </w:pPr>
      <w:r>
        <w:rPr>
          <w:rStyle w:val="HTMLCite"/>
          <w:rFonts w:cs="Times New Roman" w:ascii="Times New Roman" w:hAnsi="Times New Roman"/>
          <w:i w:val="false"/>
        </w:rPr>
        <w:t xml:space="preserve">   </w:t>
      </w:r>
    </w:p>
    <w:p>
      <w:pPr>
        <w:pStyle w:val="Normal"/>
        <w:tabs>
          <w:tab w:val="clear" w:pos="408"/>
          <w:tab w:val="left" w:pos="0" w:leader="none"/>
          <w:tab w:val="left" w:pos="28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/>
          <w:b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Нормативные документы:</w:t>
      </w:r>
    </w:p>
    <w:p>
      <w:pPr>
        <w:pStyle w:val="Normal"/>
        <w:numPr>
          <w:ilvl w:val="0"/>
          <w:numId w:val="3"/>
        </w:numPr>
        <w:tabs>
          <w:tab w:val="clear" w:pos="408"/>
          <w:tab w:val="left" w:pos="284" w:leader="none"/>
          <w:tab w:val="left" w:pos="993" w:leader="none"/>
        </w:tabs>
        <w:ind w:left="0" w:firstLine="709"/>
        <w:jc w:val="both"/>
        <w:rPr/>
      </w:pPr>
      <w:r>
        <w:rPr>
          <w:rStyle w:val="Style13"/>
          <w:rFonts w:ascii="Times New Roman" w:hAnsi="Times New Roman"/>
          <w:i w:val="false"/>
          <w:iCs w:val="false"/>
          <w:shd w:fill="FFFFFF" w:val="clear"/>
        </w:rPr>
        <w:t>Федеральный закон № 132-ФЗ «Об основах туристской деятельности в Российской Федерации» от 24.11.1996 (последняя редакция)</w:t>
      </w:r>
    </w:p>
    <w:p>
      <w:pPr>
        <w:pStyle w:val="Normal"/>
        <w:numPr>
          <w:ilvl w:val="0"/>
          <w:numId w:val="3"/>
        </w:numPr>
        <w:tabs>
          <w:tab w:val="clear" w:pos="408"/>
          <w:tab w:val="left" w:pos="284" w:leader="none"/>
          <w:tab w:val="left" w:pos="993" w:leader="none"/>
        </w:tabs>
        <w:ind w:left="0" w:firstLine="709"/>
        <w:jc w:val="both"/>
        <w:rPr/>
      </w:pPr>
      <w:r>
        <w:rPr>
          <w:rStyle w:val="Style13"/>
          <w:rFonts w:ascii="Times New Roman" w:hAnsi="Times New Roman"/>
          <w:i w:val="false"/>
          <w:iCs w:val="false"/>
          <w:shd w:fill="FFFFFF" w:val="clear"/>
        </w:rPr>
        <w:t>Постановление Правительства РФ от 18 ноября 2020 года N 1852 «Об утверждении «Правил оказания услуг по реализации туристского продукта»»</w:t>
      </w:r>
    </w:p>
    <w:p>
      <w:pPr>
        <w:pStyle w:val="Normal"/>
        <w:numPr>
          <w:ilvl w:val="0"/>
          <w:numId w:val="3"/>
        </w:numPr>
        <w:tabs>
          <w:tab w:val="clear" w:pos="408"/>
          <w:tab w:val="left" w:pos="284" w:leader="none"/>
          <w:tab w:val="left" w:pos="993" w:leader="none"/>
        </w:tabs>
        <w:ind w:left="0" w:firstLine="709"/>
        <w:jc w:val="both"/>
        <w:rPr/>
      </w:pPr>
      <w:r>
        <w:rPr>
          <w:rStyle w:val="Style13"/>
          <w:rFonts w:ascii="Times New Roman" w:hAnsi="Times New Roman"/>
          <w:i w:val="false"/>
          <w:iCs w:val="false"/>
          <w:shd w:fill="FFFFFF" w:val="clear"/>
        </w:rPr>
        <w:t>Закон</w:t>
      </w:r>
      <w:r>
        <w:rPr>
          <w:rStyle w:val="Style13"/>
          <w:rFonts w:ascii="Times New Roman" w:hAnsi="Times New Roman"/>
          <w:i w:val="false"/>
          <w:iCs w:val="false"/>
        </w:rPr>
        <w:t xml:space="preserve"> РФ N 2300-1 (с изменениями на 22 декабря 2020 года) «</w:t>
      </w:r>
      <w:r>
        <w:rPr>
          <w:rStyle w:val="Style13"/>
          <w:rFonts w:ascii="Times New Roman" w:hAnsi="Times New Roman"/>
          <w:i w:val="false"/>
          <w:iCs w:val="false"/>
          <w:shd w:fill="FFFFFF" w:val="clear"/>
        </w:rPr>
        <w:t xml:space="preserve">О защите прав потребителей» </w:t>
      </w:r>
      <w:r>
        <w:rPr>
          <w:rStyle w:val="Style13"/>
          <w:rFonts w:ascii="Times New Roman" w:hAnsi="Times New Roman"/>
          <w:i w:val="false"/>
          <w:iCs w:val="false"/>
        </w:rPr>
        <w:t>от 07.02.1992</w:t>
      </w:r>
    </w:p>
    <w:p>
      <w:pPr>
        <w:pStyle w:val="Normal"/>
        <w:numPr>
          <w:ilvl w:val="0"/>
          <w:numId w:val="3"/>
        </w:numPr>
        <w:tabs>
          <w:tab w:val="clear" w:pos="408"/>
          <w:tab w:val="left" w:pos="284" w:leader="none"/>
          <w:tab w:val="left" w:pos="993" w:leader="none"/>
        </w:tabs>
        <w:ind w:left="0" w:firstLine="709"/>
        <w:jc w:val="both"/>
        <w:rPr/>
      </w:pPr>
      <w:hyperlink r:id="rId4" w:tgtFrame="_blank">
        <w:r>
          <w:rPr>
            <w:rFonts w:cs="Times New Roman" w:ascii="Times New Roman" w:hAnsi="Times New Roman"/>
            <w:i w:val="false"/>
            <w:iCs w:val="false"/>
            <w:shd w:fill="FFFFFF" w:val="clear"/>
          </w:rPr>
          <w:t>ГОСТ Р 50681-2010.</w:t>
        </w:r>
      </w:hyperlink>
      <w:r>
        <w:rPr>
          <w:rStyle w:val="Style13"/>
          <w:rFonts w:ascii="Times New Roman" w:hAnsi="Times New Roman"/>
          <w:i w:val="false"/>
          <w:iCs w:val="false"/>
          <w:shd w:fill="FFFFFF" w:val="clear"/>
        </w:rPr>
        <w:t> - Туристские услуги. Проектирование туристских услуг (утв. и введен в действие Приказом Росстандарта от 30.11.2010 N 580-ст)</w:t>
      </w:r>
    </w:p>
    <w:p>
      <w:pPr>
        <w:pStyle w:val="Normal"/>
        <w:numPr>
          <w:ilvl w:val="0"/>
          <w:numId w:val="3"/>
        </w:numPr>
        <w:tabs>
          <w:tab w:val="clear" w:pos="408"/>
          <w:tab w:val="left" w:pos="284" w:leader="none"/>
          <w:tab w:val="left" w:pos="993" w:leader="none"/>
        </w:tabs>
        <w:ind w:left="0" w:firstLine="709"/>
        <w:jc w:val="both"/>
        <w:rPr/>
      </w:pPr>
      <w:hyperlink r:id="rId5" w:tgtFrame="_blank">
        <w:r>
          <w:rPr>
            <w:rFonts w:cs="Times New Roman" w:ascii="Times New Roman" w:hAnsi="Times New Roman"/>
            <w:i w:val="false"/>
            <w:iCs w:val="false"/>
            <w:shd w:fill="FFFFFF" w:val="clear"/>
          </w:rPr>
          <w:t>ГОСТ Р 50690-2017.</w:t>
        </w:r>
      </w:hyperlink>
      <w:r>
        <w:rPr>
          <w:rStyle w:val="Style13"/>
          <w:rFonts w:ascii="Times New Roman" w:hAnsi="Times New Roman"/>
          <w:i w:val="false"/>
          <w:iCs w:val="false"/>
          <w:shd w:fill="FFFFFF" w:val="clear"/>
        </w:rPr>
        <w:t> - Туристские услуги. Общие требования (утв. и введен в действие Приказом Росстандарта от 31.10.2017 N 1561-ст)</w:t>
      </w:r>
    </w:p>
    <w:p>
      <w:pPr>
        <w:pStyle w:val="Normal"/>
        <w:numPr>
          <w:ilvl w:val="0"/>
          <w:numId w:val="3"/>
        </w:numPr>
        <w:tabs>
          <w:tab w:val="clear" w:pos="408"/>
          <w:tab w:val="left" w:pos="284" w:leader="none"/>
          <w:tab w:val="left" w:pos="993" w:leader="none"/>
        </w:tabs>
        <w:ind w:left="0" w:firstLine="709"/>
        <w:jc w:val="both"/>
        <w:rPr/>
      </w:pPr>
      <w:hyperlink r:id="rId6" w:tgtFrame="_blank">
        <w:r>
          <w:rPr>
            <w:rFonts w:cs="Times New Roman" w:ascii="Times New Roman" w:hAnsi="Times New Roman"/>
            <w:i w:val="false"/>
            <w:iCs w:val="false"/>
            <w:shd w:fill="FFFFFF" w:val="clear"/>
          </w:rPr>
          <w:t>ГОСТ Р 53522-2009.</w:t>
        </w:r>
      </w:hyperlink>
      <w:r>
        <w:rPr>
          <w:rStyle w:val="Style13"/>
          <w:rFonts w:ascii="Times New Roman" w:hAnsi="Times New Roman"/>
          <w:i w:val="false"/>
          <w:iCs w:val="false"/>
          <w:shd w:fill="FFFFFF" w:val="clear"/>
        </w:rPr>
        <w:t> - </w:t>
      </w:r>
      <w:r>
        <w:rPr>
          <w:rStyle w:val="Style13"/>
          <w:rFonts w:ascii="Times New Roman" w:hAnsi="Times New Roman"/>
          <w:b/>
          <w:bCs/>
          <w:i w:val="false"/>
          <w:iCs w:val="false"/>
          <w:shd w:fill="FFFFFF" w:val="clear"/>
        </w:rPr>
        <w:t>Туристские и экскурсионные услуги. Основные положения </w:t>
      </w:r>
      <w:r>
        <w:rPr>
          <w:rStyle w:val="Style13"/>
          <w:rFonts w:ascii="Times New Roman" w:hAnsi="Times New Roman"/>
          <w:i w:val="false"/>
          <w:iCs w:val="false"/>
          <w:shd w:fill="FFFFFF" w:val="clear"/>
        </w:rPr>
        <w:t>(утв. и введен в действие Приказом Ростехрегулирования от 15.12.2009 N 772-ст)</w:t>
      </w:r>
    </w:p>
    <w:p>
      <w:pPr>
        <w:pStyle w:val="Normal"/>
        <w:numPr>
          <w:ilvl w:val="0"/>
          <w:numId w:val="3"/>
        </w:numPr>
        <w:tabs>
          <w:tab w:val="clear" w:pos="408"/>
          <w:tab w:val="left" w:pos="284" w:leader="none"/>
          <w:tab w:val="left" w:pos="993" w:leader="none"/>
        </w:tabs>
        <w:ind w:left="0" w:firstLine="709"/>
        <w:jc w:val="both"/>
        <w:rPr/>
      </w:pPr>
      <w:hyperlink r:id="rId7" w:tgtFrame="_blank">
        <w:r>
          <w:rPr>
            <w:rFonts w:cs="Times New Roman" w:ascii="Times New Roman" w:hAnsi="Times New Roman"/>
            <w:i w:val="false"/>
            <w:iCs w:val="false"/>
            <w:shd w:fill="FFFFFF" w:val="clear"/>
          </w:rPr>
          <w:t>ГОСТ Р 56643-2015. </w:t>
        </w:r>
      </w:hyperlink>
      <w:r>
        <w:rPr>
          <w:rStyle w:val="Style13"/>
          <w:rFonts w:ascii="Times New Roman" w:hAnsi="Times New Roman"/>
          <w:i w:val="false"/>
          <w:iCs w:val="false"/>
          <w:shd w:fill="FFFFFF" w:val="clear"/>
        </w:rPr>
        <w:t>- Туристские услуги.</w:t>
      </w:r>
      <w:r>
        <w:rPr>
          <w:rStyle w:val="Style13"/>
          <w:rFonts w:ascii="Times New Roman" w:hAnsi="Times New Roman"/>
          <w:b/>
          <w:bCs/>
          <w:i w:val="false"/>
          <w:iCs w:val="false"/>
          <w:shd w:fill="FFFFFF" w:val="clear"/>
        </w:rPr>
        <w:t> Личная безопасность туриста.</w:t>
      </w:r>
      <w:r>
        <w:rPr>
          <w:rStyle w:val="Style13"/>
          <w:rFonts w:ascii="Times New Roman" w:hAnsi="Times New Roman"/>
          <w:i w:val="false"/>
          <w:iCs w:val="false"/>
          <w:shd w:fill="FFFFFF" w:val="clear"/>
        </w:rPr>
        <w:t> (утв. и введен в действие Приказом Росстандарта от 14.10.2015 N 1563-ст)</w:t>
      </w:r>
    </w:p>
    <w:p>
      <w:pPr>
        <w:pStyle w:val="Normal"/>
        <w:numPr>
          <w:ilvl w:val="0"/>
          <w:numId w:val="0"/>
        </w:numPr>
        <w:tabs>
          <w:tab w:val="clear" w:pos="408"/>
          <w:tab w:val="left" w:pos="284" w:leader="none"/>
          <w:tab w:val="left" w:pos="993" w:leader="none"/>
        </w:tabs>
        <w:ind w:left="1080" w:hanging="0"/>
        <w:jc w:val="both"/>
        <w:rPr>
          <w:rStyle w:val="Style13"/>
          <w:rFonts w:ascii="Times New Roman" w:hAnsi="Times New Roman"/>
          <w:i w:val="false"/>
          <w:i w:val="false"/>
          <w:iCs w:val="false"/>
          <w:highlight w:val="white"/>
        </w:rPr>
      </w:pPr>
      <w:r>
        <w:rPr/>
      </w:r>
    </w:p>
    <w:p>
      <w:pPr>
        <w:pStyle w:val="Normal"/>
        <w:tabs>
          <w:tab w:val="clear" w:pos="408"/>
          <w:tab w:val="left" w:pos="0" w:leader="none"/>
          <w:tab w:val="left" w:pos="284" w:leader="none"/>
          <w:tab w:val="left" w:pos="851" w:leader="none"/>
          <w:tab w:val="left" w:pos="993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6"/>
        </w:rPr>
        <w:t>Основные источники: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480"/>
        <w:jc w:val="both"/>
        <w:textAlignment w:val="baseline"/>
        <w:rPr/>
      </w:pPr>
      <w:r>
        <w:rPr>
          <w:rFonts w:ascii="Times New Roman" w:hAnsi="Times New Roman"/>
          <w:iCs/>
          <w:color w:val="000000"/>
          <w:shd w:fill="FFFFFF" w:val="clear"/>
        </w:rPr>
        <w:t>1. Рассохина,</w:t>
      </w:r>
      <w:r>
        <w:rPr>
          <w:rFonts w:ascii="Times New Roman" w:hAnsi="Times New Roman"/>
          <w:i/>
          <w:iCs/>
          <w:color w:val="000000"/>
          <w:shd w:fill="FFFFFF" w:val="clear"/>
        </w:rPr>
        <w:t xml:space="preserve"> </w:t>
      </w:r>
      <w:r>
        <w:rPr>
          <w:rFonts w:ascii="Times New Roman" w:hAnsi="Times New Roman"/>
          <w:iCs/>
          <w:color w:val="000000"/>
          <w:shd w:fill="FFFFFF" w:val="clear"/>
        </w:rPr>
        <w:t>Т. В.</w:t>
      </w:r>
      <w:r>
        <w:rPr>
          <w:rFonts w:ascii="Times New Roman" w:hAnsi="Times New Roman"/>
          <w:i/>
          <w:iCs/>
          <w:color w:val="000000"/>
          <w:shd w:fill="FFFFFF" w:val="clear"/>
        </w:rPr>
        <w:t> </w:t>
      </w:r>
      <w:r>
        <w:rPr>
          <w:rStyle w:val="Appleconvertedspace"/>
          <w:rFonts w:ascii="Times New Roman" w:hAnsi="Times New Roman"/>
          <w:color w:val="000000"/>
          <w:shd w:fill="FFFFFF" w:val="clear"/>
        </w:rPr>
        <w:t> </w:t>
      </w:r>
      <w:r>
        <w:rPr>
          <w:rFonts w:ascii="Times New Roman" w:hAnsi="Times New Roman"/>
          <w:color w:val="000000"/>
          <w:shd w:fill="FFFFFF" w:val="clear"/>
        </w:rPr>
        <w:t>Организация туристской индустрии: менеджмент туристских дестинаций : учебник и практикум для среднего профессионального образования / Т. В. Рассохина. — 2-е изд. — Москва : Издательство Юрайт, 2020. 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480"/>
        <w:jc w:val="both"/>
        <w:textAlignment w:val="baseline"/>
        <w:rPr/>
      </w:pPr>
      <w:r>
        <w:rPr>
          <w:rFonts w:ascii="Times New Roman" w:hAnsi="Times New Roman"/>
          <w:iCs/>
          <w:color w:val="000000"/>
          <w:shd w:fill="FFFFFF" w:val="clear"/>
        </w:rPr>
        <w:t>2. Восколович,</w:t>
      </w:r>
      <w:r>
        <w:rPr>
          <w:rFonts w:ascii="Times New Roman" w:hAnsi="Times New Roman"/>
          <w:i/>
          <w:iCs/>
          <w:color w:val="000000"/>
          <w:shd w:fill="FFFFFF" w:val="clear"/>
        </w:rPr>
        <w:t xml:space="preserve"> </w:t>
      </w:r>
      <w:r>
        <w:rPr>
          <w:rFonts w:ascii="Times New Roman" w:hAnsi="Times New Roman"/>
          <w:iCs/>
          <w:color w:val="000000"/>
          <w:shd w:fill="FFFFFF" w:val="clear"/>
        </w:rPr>
        <w:t>Н. А.</w:t>
      </w:r>
      <w:r>
        <w:rPr>
          <w:rFonts w:ascii="Times New Roman" w:hAnsi="Times New Roman"/>
          <w:i/>
          <w:iCs/>
          <w:color w:val="000000"/>
          <w:shd w:fill="FFFFFF" w:val="clear"/>
        </w:rPr>
        <w:t> </w:t>
      </w:r>
      <w:r>
        <w:rPr>
          <w:rStyle w:val="Appleconvertedspace"/>
          <w:rFonts w:ascii="Times New Roman" w:hAnsi="Times New Roman"/>
          <w:color w:val="000000"/>
          <w:shd w:fill="FFFFFF" w:val="clear"/>
        </w:rPr>
        <w:t> </w:t>
      </w:r>
      <w:r>
        <w:rPr>
          <w:rFonts w:ascii="Times New Roman" w:hAnsi="Times New Roman"/>
          <w:color w:val="000000"/>
          <w:shd w:fill="FFFFFF" w:val="clear"/>
        </w:rPr>
        <w:t>Маркетинговые технологии в туризме : учебник и практикум для среднего профессионального образования / Н. А. Восколович. — 3-е изд., перераб. и доп. — Москва : Издательство Юрайт, 2020.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480"/>
        <w:jc w:val="both"/>
        <w:textAlignment w:val="baseline"/>
        <w:rPr/>
      </w:pPr>
      <w:r>
        <w:rPr>
          <w:rFonts w:ascii="Times New Roman" w:hAnsi="Times New Roman"/>
          <w:iCs/>
          <w:color w:val="000000"/>
          <w:shd w:fill="FFFFFF" w:val="clear"/>
        </w:rPr>
        <w:t>3. Шубаева, В. Г.</w:t>
      </w:r>
      <w:r>
        <w:rPr>
          <w:rFonts w:ascii="Times New Roman" w:hAnsi="Times New Roman"/>
          <w:i/>
          <w:iCs/>
          <w:color w:val="000000"/>
          <w:shd w:fill="FFFFFF" w:val="clear"/>
        </w:rPr>
        <w:t> </w:t>
      </w:r>
      <w:r>
        <w:rPr>
          <w:rStyle w:val="Appleconvertedspace"/>
          <w:rFonts w:ascii="Times New Roman" w:hAnsi="Times New Roman"/>
          <w:color w:val="000000"/>
          <w:shd w:fill="FFFFFF" w:val="clear"/>
        </w:rPr>
        <w:t> </w:t>
      </w:r>
      <w:r>
        <w:rPr>
          <w:rFonts w:ascii="Times New Roman" w:hAnsi="Times New Roman"/>
          <w:color w:val="000000"/>
          <w:shd w:fill="FFFFFF" w:val="clear"/>
        </w:rPr>
        <w:t>Маркетинговые технологии в туризме : учебник и практикум для среднего профессионального образования / В. Г. Шубаева, И. О. Сердобольская. — 2-е изд., испр. и доп. — Москва : Издательство Юрайт, 2020. </w:t>
      </w:r>
    </w:p>
    <w:p>
      <w:pPr>
        <w:pStyle w:val="Normal"/>
        <w:tabs>
          <w:tab w:val="clear" w:pos="408"/>
          <w:tab w:val="left" w:pos="0" w:leader="none"/>
          <w:tab w:val="left" w:pos="28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b/>
          <w:b/>
          <w:bCs/>
          <w:szCs w:val="26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tabs>
          <w:tab w:val="clear" w:pos="408"/>
          <w:tab w:val="left" w:pos="0" w:leader="none"/>
          <w:tab w:val="left" w:pos="28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b/>
          <w:b/>
          <w:bCs/>
          <w:szCs w:val="26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tabs>
          <w:tab w:val="clear" w:pos="408"/>
          <w:tab w:val="left" w:pos="0" w:leader="none"/>
          <w:tab w:val="left" w:pos="28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b/>
          <w:b/>
          <w:bCs/>
          <w:szCs w:val="26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tabs>
          <w:tab w:val="clear" w:pos="408"/>
          <w:tab w:val="left" w:pos="0" w:leader="none"/>
          <w:tab w:val="left" w:pos="28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Cs w:val="26"/>
        </w:rPr>
        <w:t>Дополнительные источники</w:t>
      </w:r>
      <w:r>
        <w:rPr>
          <w:rFonts w:ascii="Times New Roman" w:hAnsi="Times New Roman"/>
          <w:bCs/>
          <w:color w:val="000000"/>
          <w:szCs w:val="26"/>
        </w:rPr>
        <w:t>:</w:t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fill="FFFFFF" w:val="clear"/>
        </w:rPr>
        <w:tab/>
        <w:t xml:space="preserve">1. Туризм : словарь / под ред. д-ра экон. наук, проф. М.А. Морозова. — Москва : ИНФРА-М, 2019. — 300 с. </w:t>
      </w:r>
    </w:p>
    <w:p>
      <w:pPr>
        <w:pStyle w:val="Normal"/>
        <w:jc w:val="both"/>
        <w:rPr/>
      </w:pPr>
      <w:r>
        <w:rPr>
          <w:rFonts w:ascii="Times New Roman" w:hAnsi="Times New Roman"/>
          <w:iCs/>
          <w:color w:val="000000"/>
          <w:shd w:fill="FFFFFF" w:val="clear"/>
        </w:rPr>
        <w:t>2. Бугорский, В. П.</w:t>
      </w:r>
      <w:r>
        <w:rPr>
          <w:rFonts w:ascii="Times New Roman" w:hAnsi="Times New Roman"/>
          <w:i/>
          <w:iCs/>
          <w:color w:val="000000"/>
          <w:shd w:fill="FFFFFF" w:val="clear"/>
        </w:rPr>
        <w:t> </w:t>
      </w:r>
      <w:r>
        <w:rPr>
          <w:rStyle w:val="Appleconvertedspace"/>
          <w:rFonts w:ascii="Times New Roman" w:hAnsi="Times New Roman"/>
          <w:color w:val="000000"/>
          <w:shd w:fill="FFFFFF" w:val="clear"/>
        </w:rPr>
        <w:t> </w:t>
      </w:r>
      <w:r>
        <w:rPr>
          <w:rFonts w:ascii="Times New Roman" w:hAnsi="Times New Roman"/>
          <w:color w:val="000000"/>
          <w:shd w:fill="FFFFFF" w:val="clear"/>
        </w:rPr>
        <w:t>Организация туристской индустрии. Правовые основы : учебное пособие для среднего профессионального образования / В. П. Бугорский. — Москва : Издательство Юрайт, 2020. </w:t>
      </w:r>
    </w:p>
    <w:p>
      <w:pPr>
        <w:pStyle w:val="Normal"/>
        <w:jc w:val="both"/>
        <w:rPr>
          <w:highlight w:val="white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tabs>
          <w:tab w:val="clear" w:pos="408"/>
          <w:tab w:val="left" w:pos="0" w:leader="none"/>
          <w:tab w:val="left" w:pos="284" w:leader="none"/>
          <w:tab w:val="left" w:pos="993" w:leader="none"/>
        </w:tabs>
        <w:ind w:firstLine="709"/>
        <w:jc w:val="both"/>
        <w:rPr>
          <w:rFonts w:ascii="Times New Roman" w:hAnsi="Times New Roman"/>
          <w:b/>
          <w:b/>
          <w:szCs w:val="26"/>
        </w:rPr>
      </w:pPr>
      <w:r>
        <w:rPr>
          <w:rFonts w:ascii="Times New Roman" w:hAnsi="Times New Roman"/>
          <w:b/>
          <w:szCs w:val="26"/>
        </w:rPr>
        <w:t>Электронные издания (электронные ресурсы)</w:t>
      </w:r>
    </w:p>
    <w:p>
      <w:pPr>
        <w:pStyle w:val="Normal"/>
        <w:numPr>
          <w:ilvl w:val="0"/>
          <w:numId w:val="4"/>
        </w:numPr>
        <w:tabs>
          <w:tab w:val="clear" w:pos="408"/>
          <w:tab w:val="left" w:pos="993" w:leader="none"/>
          <w:tab w:val="left" w:pos="1320" w:leader="none"/>
        </w:tabs>
        <w:suppressAutoHyphens w:val="true"/>
        <w:bidi w:val="0"/>
        <w:ind w:left="0" w:right="0" w:firstLine="480"/>
        <w:jc w:val="both"/>
        <w:textAlignment w:val="baseline"/>
        <w:rPr/>
      </w:pPr>
      <w:r>
        <w:rPr>
          <w:rFonts w:ascii="Times New Roman" w:hAnsi="Times New Roman"/>
        </w:rPr>
        <w:t xml:space="preserve">Официальный сайт Федерального агентства по туризму   </w:t>
      </w:r>
      <w:r>
        <w:rPr>
          <w:rFonts w:ascii="Times New Roman" w:hAnsi="Times New Roman"/>
          <w:lang w:val="en-US"/>
        </w:rPr>
        <w:t>www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russiatourism</w:t>
      </w:r>
      <w:hyperlink r:id="rId8" w:tgtFrame="_parent">
        <w:r>
          <w:rPr>
            <w:rFonts w:ascii="Times New Roman" w:hAnsi="Times New Roman"/>
          </w:rPr>
          <w:t>.</w:t>
        </w:r>
      </w:hyperlink>
      <w:r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 xml:space="preserve"> </w:t>
      </w:r>
    </w:p>
    <w:p>
      <w:pPr>
        <w:pStyle w:val="Normal"/>
        <w:numPr>
          <w:ilvl w:val="0"/>
          <w:numId w:val="4"/>
        </w:numPr>
        <w:tabs>
          <w:tab w:val="clear" w:pos="408"/>
          <w:tab w:val="left" w:pos="993" w:leader="none"/>
          <w:tab w:val="left" w:pos="1320" w:leader="none"/>
        </w:tabs>
        <w:suppressAutoHyphens w:val="true"/>
        <w:bidi w:val="0"/>
        <w:ind w:left="0" w:right="0" w:firstLine="48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Официальный сайт Российского союза туриндустрии  www.rustourunion.ru </w:t>
      </w:r>
    </w:p>
    <w:p>
      <w:pPr>
        <w:pStyle w:val="Normal"/>
        <w:numPr>
          <w:ilvl w:val="0"/>
          <w:numId w:val="4"/>
        </w:numPr>
        <w:tabs>
          <w:tab w:val="clear" w:pos="408"/>
          <w:tab w:val="left" w:pos="993" w:leader="none"/>
          <w:tab w:val="left" w:pos="1320" w:leader="none"/>
        </w:tabs>
        <w:suppressAutoHyphens w:val="true"/>
        <w:bidi w:val="0"/>
        <w:ind w:left="0" w:right="0" w:firstLine="48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Электронная газета профессионалов туризма  </w:t>
      </w:r>
      <w:r>
        <w:rPr>
          <w:rFonts w:ascii="Times New Roman" w:hAnsi="Times New Roman"/>
          <w:lang w:val="en-US"/>
        </w:rPr>
        <w:t>www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ratanews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 xml:space="preserve"> </w:t>
      </w:r>
    </w:p>
    <w:p>
      <w:pPr>
        <w:pStyle w:val="Normal"/>
        <w:numPr>
          <w:ilvl w:val="0"/>
          <w:numId w:val="4"/>
        </w:numPr>
        <w:tabs>
          <w:tab w:val="clear" w:pos="408"/>
          <w:tab w:val="left" w:pos="284" w:leader="none"/>
          <w:tab w:val="left" w:pos="1320" w:leader="none"/>
        </w:tabs>
        <w:suppressAutoHyphens w:val="true"/>
        <w:bidi w:val="0"/>
        <w:spacing w:before="0" w:after="0"/>
        <w:ind w:left="0" w:right="0" w:firstLine="480"/>
        <w:contextualSpacing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Энциклопедия для туристов http://tonkosti.ru  </w:t>
      </w:r>
    </w:p>
    <w:p>
      <w:pPr>
        <w:pStyle w:val="Normal"/>
        <w:numPr>
          <w:ilvl w:val="0"/>
          <w:numId w:val="4"/>
        </w:numPr>
        <w:tabs>
          <w:tab w:val="clear" w:pos="408"/>
          <w:tab w:val="left" w:pos="284" w:leader="none"/>
          <w:tab w:val="left" w:pos="1320" w:leader="none"/>
        </w:tabs>
        <w:suppressAutoHyphens w:val="true"/>
        <w:bidi w:val="0"/>
        <w:spacing w:before="0" w:after="0"/>
        <w:ind w:left="0" w:right="0" w:firstLine="480"/>
        <w:contextualSpacing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Портал об отдыхе и путешествиях http://www.turizm.ru </w:t>
      </w:r>
    </w:p>
    <w:p>
      <w:pPr>
        <w:pStyle w:val="Normal"/>
        <w:numPr>
          <w:ilvl w:val="0"/>
          <w:numId w:val="4"/>
        </w:numPr>
        <w:tabs>
          <w:tab w:val="clear" w:pos="408"/>
          <w:tab w:val="left" w:pos="284" w:leader="none"/>
          <w:tab w:val="left" w:pos="1320" w:leader="none"/>
        </w:tabs>
        <w:suppressAutoHyphens w:val="true"/>
        <w:bidi w:val="0"/>
        <w:spacing w:before="0" w:after="0"/>
        <w:ind w:left="0" w:right="0" w:firstLine="480"/>
        <w:contextualSpacing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Сайт для туристов и путешественников http://www.travel.ru </w:t>
      </w:r>
    </w:p>
    <w:p>
      <w:pPr>
        <w:pStyle w:val="Normal"/>
        <w:numPr>
          <w:ilvl w:val="0"/>
          <w:numId w:val="4"/>
        </w:numPr>
        <w:tabs>
          <w:tab w:val="clear" w:pos="408"/>
          <w:tab w:val="left" w:pos="284" w:leader="none"/>
          <w:tab w:val="left" w:pos="1320" w:leader="none"/>
        </w:tabs>
        <w:suppressAutoHyphens w:val="true"/>
        <w:bidi w:val="0"/>
        <w:spacing w:before="0" w:after="0"/>
        <w:ind w:left="0" w:right="0" w:firstLine="480"/>
        <w:contextualSpacing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Профессиональный туристический портал http://www.tourdom.ru </w:t>
      </w:r>
    </w:p>
    <w:p>
      <w:pPr>
        <w:pStyle w:val="Normal"/>
        <w:numPr>
          <w:ilvl w:val="0"/>
          <w:numId w:val="4"/>
        </w:numPr>
        <w:tabs>
          <w:tab w:val="clear" w:pos="408"/>
          <w:tab w:val="left" w:pos="284" w:leader="none"/>
          <w:tab w:val="left" w:pos="1320" w:leader="none"/>
        </w:tabs>
        <w:suppressAutoHyphens w:val="true"/>
        <w:bidi w:val="0"/>
        <w:spacing w:before="0" w:after="0"/>
        <w:ind w:left="0" w:right="0" w:firstLine="480"/>
        <w:contextualSpacing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Профессиональный туристический портал http://www.tourprom.ru</w:t>
      </w:r>
    </w:p>
    <w:p>
      <w:pPr>
        <w:pStyle w:val="Normal"/>
        <w:numPr>
          <w:ilvl w:val="0"/>
          <w:numId w:val="4"/>
        </w:numPr>
        <w:tabs>
          <w:tab w:val="clear" w:pos="408"/>
          <w:tab w:val="left" w:pos="993" w:leader="none"/>
          <w:tab w:val="left" w:pos="1134" w:leader="none"/>
          <w:tab w:val="left" w:pos="1320" w:leader="none"/>
        </w:tabs>
        <w:suppressAutoHyphens w:val="true"/>
        <w:bidi w:val="0"/>
        <w:ind w:left="0" w:right="0" w:firstLine="48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r>
        <w:rPr>
          <w:rFonts w:ascii="Times New Roman" w:hAnsi="Times New Roman"/>
          <w:lang w:val="en-US"/>
        </w:rPr>
        <w:t>www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rubicon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com</w:t>
      </w:r>
      <w:r>
        <w:rPr>
          <w:rFonts w:ascii="Times New Roman" w:hAnsi="Times New Roman"/>
        </w:rPr>
        <w:t xml:space="preserve"> – Энциклопедии. Словари. Справочники.</w:t>
      </w:r>
    </w:p>
    <w:p>
      <w:pPr>
        <w:pStyle w:val="Normal"/>
        <w:numPr>
          <w:ilvl w:val="0"/>
          <w:numId w:val="0"/>
        </w:numPr>
        <w:tabs>
          <w:tab w:val="clear" w:pos="408"/>
          <w:tab w:val="left" w:pos="993" w:leader="none"/>
          <w:tab w:val="left" w:pos="1134" w:leader="none"/>
          <w:tab w:val="left" w:pos="1320" w:leader="none"/>
        </w:tabs>
        <w:suppressAutoHyphens w:val="true"/>
        <w:bidi w:val="0"/>
        <w:ind w:left="720" w:right="0" w:hanging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5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andard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ind w:left="-540" w:hanging="0"/>
        <w:jc w:val="both"/>
        <w:rPr>
          <w:rFonts w:ascii="Times New Roman" w:hAnsi="Times New Roman" w:eastAsia="Times New Roman" w:cs="Times New Roman"/>
          <w:b/>
          <w:b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</w:r>
    </w:p>
    <w:p>
      <w:pPr>
        <w:pStyle w:val="Standard"/>
        <w:ind w:firstLine="709"/>
        <w:rPr>
          <w:rFonts w:cs="Mangal"/>
          <w:szCs w:val="21"/>
        </w:rPr>
      </w:pPr>
      <w:r>
        <w:rPr>
          <w:rFonts w:cs="Times New Roman" w:ascii="Times New Roman" w:hAnsi="Times New Roman"/>
          <w:b/>
          <w:bCs/>
        </w:rPr>
        <w:t xml:space="preserve">3.4. </w:t>
      </w:r>
      <w:bookmarkStart w:id="10" w:name="bookmark211"/>
      <w:bookmarkStart w:id="11" w:name="bookmark201"/>
      <w:r>
        <w:rPr>
          <w:rFonts w:cs="Times New Roman" w:ascii="Times New Roman" w:hAnsi="Times New Roman"/>
          <w:b/>
          <w:bCs/>
          <w:lang w:bidi="ru-RU"/>
        </w:rPr>
        <w:t>Кадровое обеспечение образова</w:t>
      </w:r>
      <w:r>
        <w:rPr>
          <w:rFonts w:cs="Times New Roman" w:ascii="Times New Roman" w:hAnsi="Times New Roman"/>
          <w:b/>
          <w:bCs/>
          <w:lang w:bidi="ru-RU"/>
        </w:rPr>
        <w:t>тельного процесса</w:t>
      </w:r>
      <w:bookmarkEnd w:id="10"/>
      <w:bookmarkEnd w:id="11"/>
    </w:p>
    <w:p>
      <w:pPr>
        <w:pStyle w:val="Standard"/>
        <w:ind w:firstLine="709"/>
        <w:rPr>
          <w:rFonts w:ascii="Times New Roman" w:hAnsi="Times New Roman" w:cs="Times New Roman"/>
          <w:b/>
          <w:b/>
          <w:bCs/>
          <w:lang w:bidi="ru-RU"/>
        </w:rPr>
      </w:pPr>
      <w:r>
        <w:rPr>
          <w:rFonts w:cs="Times New Roman" w:ascii="Times New Roman" w:hAnsi="Times New Roman"/>
          <w:b/>
          <w:bCs/>
          <w:lang w:bidi="ru-RU"/>
        </w:rPr>
      </w:r>
    </w:p>
    <w:p>
      <w:pPr>
        <w:pStyle w:val="Standard"/>
        <w:ind w:firstLine="709"/>
        <w:jc w:val="both"/>
        <w:rPr>
          <w:rFonts w:cs="Mangal"/>
          <w:szCs w:val="21"/>
        </w:rPr>
      </w:pPr>
      <w:r>
        <w:rPr>
          <w:rFonts w:cs="Times New Roman" w:ascii="Times New Roman" w:hAnsi="Times New Roman"/>
          <w:bCs/>
        </w:rPr>
        <w:t>Руководство производственной практикой обучающихся осуществляется преподавателем спецдисциплин или мастером производственного обучения с обязательной стажировкой в профильных организациях не реже одного раза в три года. Опыт деятельности в организациях соответствующей профессиональной сферы является обязательным.</w:t>
      </w:r>
    </w:p>
    <w:p>
      <w:pPr>
        <w:pStyle w:val="Standard"/>
        <w:ind w:hanging="142"/>
        <w:jc w:val="center"/>
        <w:rPr>
          <w:rFonts w:cs="Mangal"/>
          <w:szCs w:val="21"/>
        </w:rPr>
      </w:pPr>
      <w:r>
        <w:rPr/>
      </w:r>
    </w:p>
    <w:p>
      <w:pPr>
        <w:pStyle w:val="Standard"/>
        <w:ind w:hanging="142"/>
        <w:jc w:val="center"/>
        <w:rPr>
          <w:rFonts w:cs="Mangal"/>
          <w:szCs w:val="21"/>
        </w:rPr>
      </w:pPr>
      <w:r>
        <w:rPr/>
      </w:r>
    </w:p>
    <w:p>
      <w:pPr>
        <w:pStyle w:val="Standard"/>
        <w:ind w:hanging="142"/>
        <w:jc w:val="center"/>
        <w:rPr>
          <w:rFonts w:cs="Mangal"/>
          <w:szCs w:val="21"/>
        </w:rPr>
      </w:pPr>
      <w:r>
        <w:rPr/>
      </w:r>
    </w:p>
    <w:p>
      <w:pPr>
        <w:pStyle w:val="Standard"/>
        <w:ind w:hanging="142"/>
        <w:jc w:val="center"/>
        <w:rPr>
          <w:rFonts w:cs="Mangal"/>
          <w:szCs w:val="21"/>
        </w:rPr>
      </w:pPr>
      <w:r>
        <w:rPr/>
      </w:r>
    </w:p>
    <w:p>
      <w:pPr>
        <w:pStyle w:val="Standard"/>
        <w:ind w:hanging="142"/>
        <w:jc w:val="center"/>
        <w:rPr>
          <w:rFonts w:cs="Mangal"/>
          <w:szCs w:val="21"/>
        </w:rPr>
      </w:pPr>
      <w:r>
        <w:rPr/>
      </w:r>
    </w:p>
    <w:p>
      <w:pPr>
        <w:pStyle w:val="Standard"/>
        <w:ind w:hanging="142"/>
        <w:jc w:val="center"/>
        <w:rPr>
          <w:rFonts w:cs="Mangal"/>
          <w:szCs w:val="21"/>
        </w:rPr>
      </w:pPr>
      <w:r>
        <w:rPr/>
      </w:r>
    </w:p>
    <w:p>
      <w:pPr>
        <w:pStyle w:val="Standard"/>
        <w:ind w:hanging="142"/>
        <w:jc w:val="center"/>
        <w:rPr>
          <w:rFonts w:cs="Mangal"/>
          <w:szCs w:val="21"/>
        </w:rPr>
      </w:pPr>
      <w:r>
        <w:rPr/>
      </w:r>
    </w:p>
    <w:p>
      <w:pPr>
        <w:pStyle w:val="Standard"/>
        <w:ind w:hanging="142"/>
        <w:jc w:val="center"/>
        <w:rPr>
          <w:rFonts w:cs="Mangal"/>
          <w:szCs w:val="21"/>
        </w:rPr>
      </w:pPr>
      <w:r>
        <w:rPr/>
      </w:r>
    </w:p>
    <w:p>
      <w:pPr>
        <w:pStyle w:val="Standard"/>
        <w:ind w:hanging="142"/>
        <w:jc w:val="center"/>
        <w:rPr>
          <w:rFonts w:cs="Mangal"/>
          <w:szCs w:val="21"/>
        </w:rPr>
      </w:pPr>
      <w:r>
        <w:rPr/>
      </w:r>
    </w:p>
    <w:p>
      <w:pPr>
        <w:pStyle w:val="Standard"/>
        <w:ind w:hanging="142"/>
        <w:jc w:val="center"/>
        <w:rPr>
          <w:rFonts w:cs="Mangal"/>
          <w:szCs w:val="21"/>
        </w:rPr>
      </w:pPr>
      <w:r>
        <w:rPr/>
      </w:r>
    </w:p>
    <w:p>
      <w:pPr>
        <w:pStyle w:val="Standard"/>
        <w:ind w:hanging="142"/>
        <w:jc w:val="center"/>
        <w:rPr>
          <w:rFonts w:cs="Mangal"/>
          <w:szCs w:val="21"/>
        </w:rPr>
      </w:pPr>
      <w:r>
        <w:rPr/>
      </w:r>
    </w:p>
    <w:p>
      <w:pPr>
        <w:pStyle w:val="Standard"/>
        <w:ind w:hanging="142"/>
        <w:jc w:val="center"/>
        <w:rPr>
          <w:rFonts w:cs="Mangal"/>
          <w:szCs w:val="21"/>
        </w:rPr>
      </w:pPr>
      <w:r>
        <w:rPr/>
      </w:r>
    </w:p>
    <w:p>
      <w:pPr>
        <w:pStyle w:val="Standard"/>
        <w:ind w:hanging="142"/>
        <w:jc w:val="center"/>
        <w:rPr>
          <w:rFonts w:cs="Mangal"/>
          <w:szCs w:val="21"/>
        </w:rPr>
      </w:pPr>
      <w:r>
        <w:rPr/>
      </w:r>
    </w:p>
    <w:p>
      <w:pPr>
        <w:pStyle w:val="Standard"/>
        <w:ind w:hanging="142"/>
        <w:jc w:val="center"/>
        <w:rPr>
          <w:rFonts w:cs="Mangal"/>
          <w:szCs w:val="21"/>
        </w:rPr>
      </w:pPr>
      <w:r>
        <w:rPr/>
      </w:r>
    </w:p>
    <w:p>
      <w:pPr>
        <w:pStyle w:val="Standard"/>
        <w:ind w:hanging="142"/>
        <w:jc w:val="center"/>
        <w:rPr>
          <w:rFonts w:cs="Mangal"/>
          <w:szCs w:val="21"/>
        </w:rPr>
      </w:pPr>
      <w:r>
        <w:rPr/>
      </w:r>
    </w:p>
    <w:p>
      <w:pPr>
        <w:pStyle w:val="Standard"/>
        <w:ind w:hanging="142"/>
        <w:jc w:val="center"/>
        <w:rPr>
          <w:rFonts w:cs="Mangal"/>
          <w:szCs w:val="21"/>
        </w:rPr>
      </w:pPr>
      <w:r>
        <w:rPr/>
      </w:r>
    </w:p>
    <w:p>
      <w:pPr>
        <w:pStyle w:val="Standard"/>
        <w:ind w:hanging="142"/>
        <w:jc w:val="center"/>
        <w:rPr>
          <w:rFonts w:cs="Mangal"/>
          <w:szCs w:val="21"/>
        </w:rPr>
      </w:pPr>
      <w:r>
        <w:rPr/>
      </w:r>
    </w:p>
    <w:p>
      <w:pPr>
        <w:pStyle w:val="Standard"/>
        <w:ind w:hanging="142"/>
        <w:jc w:val="center"/>
        <w:rPr>
          <w:rFonts w:cs="Mangal"/>
          <w:szCs w:val="21"/>
        </w:rPr>
      </w:pPr>
      <w:r>
        <w:rPr/>
      </w:r>
    </w:p>
    <w:p>
      <w:pPr>
        <w:pStyle w:val="Standard"/>
        <w:ind w:hanging="142"/>
        <w:jc w:val="center"/>
        <w:rPr>
          <w:rFonts w:cs="Mangal"/>
          <w:szCs w:val="21"/>
        </w:rPr>
      </w:pPr>
      <w:r>
        <w:rPr/>
      </w:r>
    </w:p>
    <w:p>
      <w:pPr>
        <w:pStyle w:val="Standard"/>
        <w:ind w:hanging="142"/>
        <w:jc w:val="center"/>
        <w:rPr>
          <w:rFonts w:cs="Mangal"/>
          <w:szCs w:val="21"/>
        </w:rPr>
      </w:pPr>
      <w:r>
        <w:rPr/>
      </w:r>
    </w:p>
    <w:p>
      <w:pPr>
        <w:pStyle w:val="Standard"/>
        <w:ind w:hanging="142"/>
        <w:jc w:val="center"/>
        <w:rPr>
          <w:rFonts w:cs="Mangal"/>
          <w:szCs w:val="21"/>
        </w:rPr>
      </w:pPr>
      <w:r>
        <w:rPr/>
      </w:r>
    </w:p>
    <w:p>
      <w:pPr>
        <w:pStyle w:val="Standard"/>
        <w:ind w:hanging="142"/>
        <w:jc w:val="center"/>
        <w:rPr>
          <w:rFonts w:cs="Mangal"/>
          <w:szCs w:val="21"/>
        </w:rPr>
      </w:pPr>
      <w:r>
        <w:rPr/>
      </w:r>
    </w:p>
    <w:p>
      <w:pPr>
        <w:pStyle w:val="Standard"/>
        <w:ind w:hanging="142"/>
        <w:jc w:val="center"/>
        <w:rPr>
          <w:rFonts w:cs="Mangal"/>
          <w:szCs w:val="21"/>
        </w:rPr>
      </w:pPr>
      <w:r>
        <w:rPr/>
      </w:r>
    </w:p>
    <w:p>
      <w:pPr>
        <w:pStyle w:val="Standard"/>
        <w:ind w:hanging="142"/>
        <w:jc w:val="center"/>
        <w:rPr>
          <w:rFonts w:cs="Mangal"/>
          <w:szCs w:val="21"/>
        </w:rPr>
      </w:pPr>
      <w:r>
        <w:rPr/>
      </w:r>
    </w:p>
    <w:p>
      <w:pPr>
        <w:pStyle w:val="Standard"/>
        <w:ind w:hanging="142"/>
        <w:jc w:val="center"/>
        <w:rPr>
          <w:rFonts w:cs="Mangal"/>
          <w:szCs w:val="21"/>
        </w:rPr>
      </w:pPr>
      <w:r>
        <w:rPr>
          <w:rFonts w:cs="Times New Roman" w:ascii="Times New Roman" w:hAnsi="Times New Roman"/>
          <w:b/>
        </w:rPr>
        <w:t xml:space="preserve">4. КОНТРОЛЬ И ОЦЕНКА РЕЗУЛЬТАТОВ ОСВОЕНИЯ </w:t>
        <w:br/>
      </w:r>
      <w:r>
        <w:rPr>
          <w:rFonts w:eastAsia="Times New Roman" w:cs="Times New Roman" w:ascii="Times New Roman" w:hAnsi="Times New Roman"/>
          <w:b/>
          <w:color w:val="000000"/>
          <w:lang w:bidi="ar-SA"/>
        </w:rPr>
        <w:t>ПРОИЗВОДСТВЕННОЙ</w:t>
      </w:r>
      <w:r>
        <w:rPr>
          <w:rFonts w:cs="Times New Roman" w:ascii="Times New Roman" w:hAnsi="Times New Roman"/>
          <w:b/>
        </w:rPr>
        <w:t xml:space="preserve"> ПРАКТИКИ</w:t>
      </w:r>
    </w:p>
    <w:p>
      <w:pPr>
        <w:pStyle w:val="Standard"/>
        <w:ind w:firstLine="709"/>
        <w:jc w:val="both"/>
        <w:rPr>
          <w:rFonts w:cs="Mangal"/>
          <w:szCs w:val="21"/>
        </w:rPr>
      </w:pPr>
      <w:r>
        <w:rPr>
          <w:rFonts w:cs="Times New Roman" w:ascii="Times New Roman" w:hAnsi="Times New Roman"/>
          <w:bCs/>
        </w:rPr>
        <w:t>В период прохождения производственной практики обучающиеся обязаны вести документацию: дневник-отчет по практике.</w:t>
      </w:r>
    </w:p>
    <w:p>
      <w:pPr>
        <w:pStyle w:val="Standard"/>
        <w:ind w:firstLine="709"/>
        <w:jc w:val="both"/>
        <w:rPr>
          <w:rFonts w:cs="Mangal"/>
          <w:szCs w:val="21"/>
        </w:rPr>
      </w:pPr>
      <w:r>
        <w:rPr>
          <w:rFonts w:cs="Times New Roman" w:ascii="Times New Roman" w:hAnsi="Times New Roman"/>
          <w:bCs/>
        </w:rPr>
        <w:t>Дифференцированный зачет по производственной практике выставляется на основании собеседования по отчету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требованиями.</w:t>
      </w:r>
    </w:p>
    <w:sectPr>
      <w:footerReference w:type="default" r:id="rId9"/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2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14</w:t>
    </w:r>
    <w:r>
      <w:rPr/>
      <w:fldChar w:fldCharType="end"/>
    </w:r>
  </w:p>
  <w:p>
    <w:pPr>
      <w:pStyle w:val="Style22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17</w:t>
    </w:r>
    <w:r>
      <w:rPr/>
      <w:fldChar w:fldCharType="end"/>
    </w:r>
  </w:p>
  <w:p>
    <w:pPr>
      <w:pStyle w:val="Style22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i w:val="false"/>
        <w:iCs w:val="false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</w:num>
  <w:num w:numId="7">
    <w:abstractNumId w:val="2"/>
  </w:num>
  <w:num w:numId="8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7746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1" w:customStyle="1">
    <w:name w:val="Heading 1"/>
    <w:basedOn w:val="Standard"/>
    <w:next w:val="Standard"/>
    <w:qFormat/>
    <w:rsid w:val="00ce2970"/>
    <w:pPr>
      <w:keepNext w:val="true"/>
      <w:ind w:firstLine="284"/>
      <w:outlineLvl w:val="0"/>
    </w:pPr>
    <w:rPr>
      <w:rFonts w:ascii="Times New Roman" w:hAnsi="Times New Roman" w:cs="Times New Roma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ce2970"/>
    <w:rPr>
      <w:rFonts w:cs="Times New Roman"/>
      <w:b/>
    </w:rPr>
  </w:style>
  <w:style w:type="character" w:styleId="WW8Num2z1" w:customStyle="1">
    <w:name w:val="WW8Num2z1"/>
    <w:qFormat/>
    <w:rsid w:val="00ce2970"/>
    <w:rPr/>
  </w:style>
  <w:style w:type="character" w:styleId="Style13">
    <w:name w:val="Выделение"/>
    <w:qFormat/>
    <w:rsid w:val="00ce2970"/>
    <w:rPr>
      <w:rFonts w:cs="Times New Roman"/>
      <w:i/>
    </w:rPr>
  </w:style>
  <w:style w:type="character" w:styleId="Internetlink" w:customStyle="1">
    <w:name w:val="Hyperlink"/>
    <w:qFormat/>
    <w:rsid w:val="00ce2970"/>
    <w:rPr>
      <w:rFonts w:cs="Times New Roman"/>
      <w:color w:val="0000FF"/>
      <w:u w:val="single"/>
    </w:rPr>
  </w:style>
  <w:style w:type="character" w:styleId="HTMLCite">
    <w:name w:val="HTML Cite"/>
    <w:qFormat/>
    <w:rsid w:val="00ce2970"/>
    <w:rPr>
      <w:i/>
      <w:iCs/>
    </w:rPr>
  </w:style>
  <w:style w:type="character" w:styleId="Markedcontent" w:customStyle="1">
    <w:name w:val="markedcontent"/>
    <w:basedOn w:val="DefaultParagraphFont"/>
    <w:qFormat/>
    <w:rsid w:val="00ce2970"/>
    <w:rPr/>
  </w:style>
  <w:style w:type="character" w:styleId="VisitedInternetLink" w:customStyle="1">
    <w:name w:val="FollowedHyperlink"/>
    <w:qFormat/>
    <w:rsid w:val="00ce2970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ce2970"/>
    <w:rPr>
      <w:rFonts w:cs="Times New Roman"/>
    </w:rPr>
  </w:style>
  <w:style w:type="character" w:styleId="Style14" w:customStyle="1">
    <w:name w:val="Нижний колонтитул Знак"/>
    <w:basedOn w:val="DefaultParagraphFont"/>
    <w:link w:val="a7"/>
    <w:uiPriority w:val="99"/>
    <w:semiHidden/>
    <w:qFormat/>
    <w:rsid w:val="00ce2970"/>
    <w:rPr>
      <w:rFonts w:cs="Mangal"/>
      <w:szCs w:val="21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WW8Num6z0">
    <w:name w:val="WW8Num6z0"/>
    <w:qFormat/>
    <w:rPr>
      <w:i w:val="false"/>
      <w:iCs w:val="false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20z0">
    <w:name w:val="WW8Num20z0"/>
    <w:qFormat/>
    <w:rPr>
      <w:lang w:val="en-US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paragraph" w:styleId="Style16" w:customStyle="1">
    <w:name w:val="Заголовок"/>
    <w:basedOn w:val="Standard"/>
    <w:next w:val="Textbody"/>
    <w:qFormat/>
    <w:rsid w:val="00ce2970"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Textbody"/>
    <w:rsid w:val="00ce2970"/>
    <w:pPr/>
    <w:rPr/>
  </w:style>
  <w:style w:type="paragraph" w:styleId="Style19" w:customStyle="1">
    <w:name w:val="Caption"/>
    <w:basedOn w:val="Standard"/>
    <w:qFormat/>
    <w:rsid w:val="00ce2970"/>
    <w:pPr>
      <w:suppressLineNumbers/>
      <w:spacing w:before="120" w:after="120"/>
    </w:pPr>
    <w:rPr>
      <w:i/>
      <w:iCs/>
    </w:rPr>
  </w:style>
  <w:style w:type="paragraph" w:styleId="Style20" w:customStyle="1">
    <w:name w:val="Указатель"/>
    <w:basedOn w:val="Standard"/>
    <w:qFormat/>
    <w:rsid w:val="00ce2970"/>
    <w:pPr>
      <w:suppressLineNumbers/>
    </w:pPr>
    <w:rPr/>
  </w:style>
  <w:style w:type="paragraph" w:styleId="Standard" w:customStyle="1">
    <w:name w:val="Standard"/>
    <w:qFormat/>
    <w:rsid w:val="00ce2970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Textbody" w:customStyle="1">
    <w:name w:val="Text body"/>
    <w:basedOn w:val="Standard"/>
    <w:qFormat/>
    <w:rsid w:val="00ce2970"/>
    <w:pPr>
      <w:spacing w:lineRule="auto" w:line="276" w:before="0" w:after="140"/>
    </w:pPr>
    <w:rPr/>
  </w:style>
  <w:style w:type="paragraph" w:styleId="Style21" w:customStyle="1">
    <w:name w:val="Верхний и нижний колонтитулы"/>
    <w:basedOn w:val="Standard"/>
    <w:qFormat/>
    <w:rsid w:val="00ce2970"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Style22">
    <w:name w:val="Footer"/>
    <w:basedOn w:val="Normal"/>
    <w:link w:val="a8"/>
    <w:uiPriority w:val="99"/>
    <w:semiHidden/>
    <w:unhideWhenUsed/>
    <w:rsid w:val="00ce2970"/>
    <w:pPr>
      <w:tabs>
        <w:tab w:val="clear" w:pos="4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TableParagraph" w:customStyle="1">
    <w:name w:val="Table Paragraph"/>
    <w:basedOn w:val="Standard"/>
    <w:qFormat/>
    <w:rsid w:val="00ce2970"/>
    <w:pPr>
      <w:widowControl w:val="false"/>
      <w:ind w:left="9" w:hanging="0"/>
    </w:pPr>
    <w:rPr>
      <w:rFonts w:ascii="Times New Roman" w:hAnsi="Times New Roman" w:cs="Times New Roman"/>
    </w:rPr>
  </w:style>
  <w:style w:type="paragraph" w:styleId="ListParagraph">
    <w:name w:val="List Paragraph"/>
    <w:basedOn w:val="Standard"/>
    <w:qFormat/>
    <w:rsid w:val="00ce2970"/>
    <w:pPr>
      <w:spacing w:lineRule="auto" w:line="276" w:before="0" w:after="200"/>
      <w:ind w:left="720" w:hanging="0"/>
    </w:pPr>
    <w:rPr/>
  </w:style>
  <w:style w:type="paragraph" w:styleId="NoSpacing">
    <w:name w:val="No Spacing"/>
    <w:qFormat/>
    <w:rsid w:val="00ce2970"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Times New Roman" w:cs="Times New Roman"/>
      <w:color w:val="auto"/>
      <w:kern w:val="2"/>
      <w:sz w:val="22"/>
      <w:szCs w:val="22"/>
      <w:lang w:bidi="ar-SA" w:val="ru-RU" w:eastAsia="zh-CN"/>
    </w:rPr>
  </w:style>
  <w:style w:type="paragraph" w:styleId="Style23" w:customStyle="1">
    <w:name w:val="Содержимое таблицы"/>
    <w:basedOn w:val="Standard"/>
    <w:qFormat/>
    <w:rsid w:val="00ce2970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ce2970"/>
    <w:pPr>
      <w:jc w:val="center"/>
    </w:pPr>
    <w:rPr>
      <w:b/>
      <w:bCs/>
    </w:rPr>
  </w:style>
  <w:style w:type="paragraph" w:styleId="S16" w:customStyle="1">
    <w:name w:val="s_16"/>
    <w:basedOn w:val="Standard"/>
    <w:qFormat/>
    <w:rsid w:val="00ce2970"/>
    <w:pPr>
      <w:spacing w:before="280" w:after="280"/>
    </w:pPr>
    <w:rPr>
      <w:rFonts w:ascii="Times New Roman" w:hAnsi="Times New Roman" w:eastAsia="Times New Roman" w:cs="Times New Roman"/>
      <w:lang w:eastAsia="ru-RU"/>
    </w:rPr>
  </w:style>
  <w:style w:type="paragraph" w:styleId="Default" w:customStyle="1">
    <w:name w:val="Default"/>
    <w:qFormat/>
    <w:rsid w:val="00ce2970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Times New Roman"/>
      <w:color w:val="000000"/>
      <w:kern w:val="2"/>
      <w:sz w:val="24"/>
      <w:szCs w:val="24"/>
      <w:lang w:bidi="ar-SA" w:val="ru-RU" w:eastAsia="zh-CN"/>
    </w:rPr>
  </w:style>
  <w:style w:type="paragraph" w:styleId="11" w:customStyle="1">
    <w:name w:val="Стиль1"/>
    <w:basedOn w:val="Standard"/>
    <w:qFormat/>
    <w:rsid w:val="00ce2970"/>
    <w:pPr>
      <w:spacing w:lineRule="auto" w:line="360"/>
      <w:ind w:firstLine="709"/>
      <w:jc w:val="both"/>
    </w:pPr>
    <w:rPr>
      <w:rFonts w:ascii="Times New Roman" w:hAnsi="Times New Roman" w:eastAsia="Calibri" w:cs="Times New Roman"/>
      <w:sz w:val="28"/>
      <w:szCs w:val="28"/>
    </w:rPr>
  </w:style>
  <w:style w:type="paragraph" w:styleId="Western" w:customStyle="1">
    <w:name w:val="western"/>
    <w:basedOn w:val="Standard"/>
    <w:qFormat/>
    <w:rsid w:val="00ce2970"/>
    <w:pPr>
      <w:spacing w:before="280" w:after="280"/>
    </w:pPr>
    <w:rPr>
      <w:rFonts w:ascii="Times New Roman" w:hAnsi="Times New Roman" w:eastAsia="Calibri" w:cs="Times New Roman"/>
    </w:rPr>
  </w:style>
  <w:style w:type="paragraph" w:styleId="Style25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ce2970"/>
  </w:style>
  <w:style w:type="numbering" w:styleId="WW8Num6">
    <w:name w:val="WW8Num6"/>
    <w:qFormat/>
  </w:style>
  <w:style w:type="numbering" w:styleId="WW8Num20">
    <w:name w:val="WW8Num20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http://docs.cntd.ru/document/1200083215" TargetMode="External"/><Relationship Id="rId5" Type="http://schemas.openxmlformats.org/officeDocument/2006/relationships/hyperlink" Target="http://docs.cntd.ru/document/1200157390" TargetMode="External"/><Relationship Id="rId6" Type="http://schemas.openxmlformats.org/officeDocument/2006/relationships/hyperlink" Target="http://docs.cntd.ru/document/1200077638" TargetMode="External"/><Relationship Id="rId7" Type="http://schemas.openxmlformats.org/officeDocument/2006/relationships/hyperlink" Target="http://docs.cntd.ru/document/1200124944" TargetMode="External"/><Relationship Id="rId8" Type="http://schemas.openxmlformats.org/officeDocument/2006/relationships/hyperlink" Target="http://www.russiatourism.ru/" TargetMode="Externa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LibreOffice/6.4.7.2$Linux_X86_64 LibreOffice_project/40$Build-2</Application>
  <Pages>17</Pages>
  <Words>2833</Words>
  <Characters>22134</Characters>
  <CharactersWithSpaces>24786</CharactersWithSpaces>
  <Paragraphs>348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2022-09-05T10:57:00Z</dcterms:created>
  <dc:creator>user</dc:creator>
  <dc:description/>
  <dc:language>ru-RU</dc:language>
  <cp:lastModifiedBy/>
  <dcterms:modified xsi:type="dcterms:W3CDTF">2023-09-28T11:36:17Z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